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6095"/>
        <w:gridCol w:w="1276"/>
        <w:gridCol w:w="566"/>
      </w:tblGrid>
      <w:tr w:rsidR="009A4D5C" w:rsidRPr="00E12521" w14:paraId="00448550" w14:textId="77777777" w:rsidTr="00FF2E3E">
        <w:trPr>
          <w:cantSplit/>
        </w:trPr>
        <w:tc>
          <w:tcPr>
            <w:tcW w:w="1844" w:type="dxa"/>
            <w:vAlign w:val="bottom"/>
          </w:tcPr>
          <w:p w14:paraId="6F81C9DC" w14:textId="6CF633CB" w:rsidR="009A4D5C" w:rsidRPr="00E12521" w:rsidRDefault="009A4D5C" w:rsidP="00C77FAB">
            <w:pPr>
              <w:pStyle w:val="JRTadolevamal"/>
            </w:pPr>
          </w:p>
        </w:tc>
        <w:tc>
          <w:tcPr>
            <w:tcW w:w="6095" w:type="dxa"/>
            <w:vAlign w:val="bottom"/>
          </w:tcPr>
          <w:p w14:paraId="612A025E" w14:textId="77777777" w:rsidR="009A4D5C" w:rsidRPr="00E12521" w:rsidRDefault="009A4D5C" w:rsidP="00C77FAB">
            <w:pPr>
              <w:pStyle w:val="JRTadolevamal"/>
            </w:pPr>
          </w:p>
        </w:tc>
        <w:tc>
          <w:tcPr>
            <w:tcW w:w="1276" w:type="dxa"/>
            <w:vAlign w:val="bottom"/>
          </w:tcPr>
          <w:p w14:paraId="23A9BD52" w14:textId="77777777" w:rsidR="009A4D5C" w:rsidRPr="006B1E10" w:rsidRDefault="009A4D5C" w:rsidP="00C77FAB">
            <w:pPr>
              <w:pStyle w:val="JRTadolevamal"/>
            </w:pPr>
            <w:r w:rsidRPr="006B1E10">
              <w:t>Počet stran</w:t>
            </w:r>
          </w:p>
        </w:tc>
        <w:tc>
          <w:tcPr>
            <w:tcW w:w="566" w:type="dxa"/>
            <w:vAlign w:val="bottom"/>
          </w:tcPr>
          <w:p w14:paraId="41D0BF37" w14:textId="77777777" w:rsidR="009A4D5C" w:rsidRPr="00E12521" w:rsidRDefault="009A4D5C" w:rsidP="00C77FAB">
            <w:pPr>
              <w:pStyle w:val="JRTadolevamal"/>
            </w:pPr>
            <w:r>
              <w:t>3</w:t>
            </w:r>
          </w:p>
        </w:tc>
      </w:tr>
      <w:tr w:rsidR="009A4D5C" w:rsidRPr="00E12521" w14:paraId="006BE355" w14:textId="77777777" w:rsidTr="00FF2E3E">
        <w:trPr>
          <w:cantSplit/>
        </w:trPr>
        <w:tc>
          <w:tcPr>
            <w:tcW w:w="1844" w:type="dxa"/>
          </w:tcPr>
          <w:p w14:paraId="5FBB09DB" w14:textId="18870558" w:rsidR="009A4D5C" w:rsidRPr="00E12521" w:rsidRDefault="009A4D5C" w:rsidP="00C77FAB">
            <w:pPr>
              <w:pStyle w:val="JRTadolevamal"/>
            </w:pPr>
          </w:p>
        </w:tc>
        <w:tc>
          <w:tcPr>
            <w:tcW w:w="6095" w:type="dxa"/>
          </w:tcPr>
          <w:p w14:paraId="2575EE74" w14:textId="3D023420" w:rsidR="009A4D5C" w:rsidRPr="00E12521" w:rsidRDefault="009A4D5C" w:rsidP="00C77FAB">
            <w:pPr>
              <w:pStyle w:val="JRslojednac"/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38499C7A" w14:textId="77777777" w:rsidR="009A4D5C" w:rsidRPr="006B1E10" w:rsidRDefault="009A4D5C" w:rsidP="00C77FAB">
            <w:pPr>
              <w:pStyle w:val="JRTadolevamal"/>
            </w:pPr>
            <w:r w:rsidRPr="006B1E10">
              <w:t>Počet výtisků</w:t>
            </w:r>
          </w:p>
        </w:tc>
        <w:tc>
          <w:tcPr>
            <w:tcW w:w="566" w:type="dxa"/>
            <w:vAlign w:val="bottom"/>
          </w:tcPr>
          <w:p w14:paraId="7B04C0F8" w14:textId="77777777" w:rsidR="009A4D5C" w:rsidRPr="00E12521" w:rsidRDefault="009A4D5C" w:rsidP="00C77FAB">
            <w:pPr>
              <w:pStyle w:val="JRTadolevamal"/>
            </w:pPr>
            <w:r>
              <w:t>e-doc</w:t>
            </w:r>
          </w:p>
        </w:tc>
      </w:tr>
      <w:tr w:rsidR="009A4D5C" w:rsidRPr="00E12521" w14:paraId="352C5726" w14:textId="77777777" w:rsidTr="00FF2E3E">
        <w:trPr>
          <w:cantSplit/>
        </w:trPr>
        <w:tc>
          <w:tcPr>
            <w:tcW w:w="1844" w:type="dxa"/>
          </w:tcPr>
          <w:p w14:paraId="45FCE375" w14:textId="77777777" w:rsidR="009A4D5C" w:rsidRPr="00E12521" w:rsidRDefault="009A4D5C" w:rsidP="00C77FAB">
            <w:pPr>
              <w:pStyle w:val="JRTadolevamal"/>
            </w:pPr>
          </w:p>
        </w:tc>
        <w:tc>
          <w:tcPr>
            <w:tcW w:w="6095" w:type="dxa"/>
          </w:tcPr>
          <w:p w14:paraId="11AEE676" w14:textId="77777777" w:rsidR="009A4D5C" w:rsidRPr="00E12521" w:rsidRDefault="009A4D5C" w:rsidP="00C77FAB">
            <w:pPr>
              <w:pStyle w:val="JRTadolevamal"/>
            </w:pPr>
          </w:p>
        </w:tc>
        <w:tc>
          <w:tcPr>
            <w:tcW w:w="1276" w:type="dxa"/>
            <w:tcBorders>
              <w:left w:val="nil"/>
            </w:tcBorders>
            <w:vAlign w:val="bottom"/>
          </w:tcPr>
          <w:p w14:paraId="7DCBEB78" w14:textId="77777777" w:rsidR="009A4D5C" w:rsidRPr="006B1E10" w:rsidRDefault="009A4D5C" w:rsidP="00C77FAB">
            <w:pPr>
              <w:pStyle w:val="JRTadolevamal"/>
            </w:pPr>
            <w:r w:rsidRPr="006B1E10">
              <w:t>Výtisk číslo</w:t>
            </w:r>
          </w:p>
        </w:tc>
        <w:tc>
          <w:tcPr>
            <w:tcW w:w="566" w:type="dxa"/>
            <w:vAlign w:val="bottom"/>
          </w:tcPr>
          <w:p w14:paraId="13155A0D" w14:textId="77777777" w:rsidR="009A4D5C" w:rsidRPr="00E12521" w:rsidRDefault="009A4D5C" w:rsidP="00C77FAB">
            <w:pPr>
              <w:pStyle w:val="JRTadolevamal"/>
            </w:pPr>
            <w:r>
              <w:t>e-doc</w:t>
            </w:r>
          </w:p>
        </w:tc>
      </w:tr>
      <w:tr w:rsidR="009A4D5C" w:rsidRPr="00E12521" w14:paraId="19FAA3CB" w14:textId="77777777" w:rsidTr="00FF2E3E">
        <w:trPr>
          <w:cantSplit/>
        </w:trPr>
        <w:tc>
          <w:tcPr>
            <w:tcW w:w="1844" w:type="dxa"/>
            <w:tcBorders>
              <w:bottom w:val="single" w:sz="4" w:space="0" w:color="0070C0"/>
            </w:tcBorders>
          </w:tcPr>
          <w:p w14:paraId="01183004" w14:textId="77777777" w:rsidR="009A4D5C" w:rsidRPr="00E12521" w:rsidRDefault="009A4D5C" w:rsidP="00C77FAB">
            <w:pPr>
              <w:pStyle w:val="JRTadolevamal"/>
            </w:pPr>
          </w:p>
        </w:tc>
        <w:tc>
          <w:tcPr>
            <w:tcW w:w="6095" w:type="dxa"/>
            <w:tcBorders>
              <w:bottom w:val="single" w:sz="4" w:space="0" w:color="0070C0"/>
            </w:tcBorders>
          </w:tcPr>
          <w:p w14:paraId="17F6A973" w14:textId="77777777" w:rsidR="009A4D5C" w:rsidRPr="00E12521" w:rsidRDefault="009A4D5C" w:rsidP="00C77FAB">
            <w:pPr>
              <w:pStyle w:val="JRTadolevamal"/>
            </w:pPr>
          </w:p>
        </w:tc>
        <w:tc>
          <w:tcPr>
            <w:tcW w:w="1276" w:type="dxa"/>
            <w:tcBorders>
              <w:left w:val="nil"/>
              <w:bottom w:val="single" w:sz="4" w:space="0" w:color="0070C0"/>
            </w:tcBorders>
            <w:vAlign w:val="bottom"/>
          </w:tcPr>
          <w:p w14:paraId="6CCF69C2" w14:textId="77777777" w:rsidR="009A4D5C" w:rsidRPr="006B1E10" w:rsidRDefault="009A4D5C" w:rsidP="00C77FAB">
            <w:pPr>
              <w:pStyle w:val="JRTadolevamal"/>
            </w:pPr>
            <w:r w:rsidRPr="006B1E10">
              <w:t>Klasifikace</w:t>
            </w:r>
          </w:p>
        </w:tc>
        <w:tc>
          <w:tcPr>
            <w:tcW w:w="566" w:type="dxa"/>
            <w:tcBorders>
              <w:bottom w:val="single" w:sz="4" w:space="0" w:color="0070C0"/>
            </w:tcBorders>
            <w:vAlign w:val="bottom"/>
          </w:tcPr>
          <w:p w14:paraId="6C1919AB" w14:textId="77777777" w:rsidR="009A4D5C" w:rsidRPr="00E12521" w:rsidRDefault="009A4D5C" w:rsidP="00C77FAB">
            <w:pPr>
              <w:pStyle w:val="JRTadolevamal"/>
            </w:pPr>
            <w:r w:rsidRPr="00E12521">
              <w:t>P</w:t>
            </w:r>
            <w:r>
              <w:t>VP</w:t>
            </w:r>
          </w:p>
        </w:tc>
      </w:tr>
      <w:tr w:rsidR="009A4D5C" w:rsidRPr="008B31D4" w14:paraId="6F1E477F" w14:textId="77777777" w:rsidTr="00FF2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A6129" w14:textId="347E4E45" w:rsidR="009A4D5C" w:rsidRPr="008B31D4" w:rsidRDefault="009A4D5C" w:rsidP="00FF2E3E">
            <w:pPr>
              <w:pStyle w:val="JRNadoprava"/>
              <w:jc w:val="left"/>
            </w:pPr>
          </w:p>
        </w:tc>
      </w:tr>
    </w:tbl>
    <w:p w14:paraId="77A9B8A9" w14:textId="77777777" w:rsidR="009A4D5C" w:rsidRDefault="009A4D5C" w:rsidP="009A4D5C">
      <w:pPr>
        <w:spacing w:before="0" w:after="0"/>
        <w:ind w:left="0"/>
      </w:pPr>
    </w:p>
    <w:p w14:paraId="1D811EE7" w14:textId="7C838F0C" w:rsidR="009A4D5C" w:rsidRPr="003A3B90" w:rsidRDefault="00FF2E3E" w:rsidP="00FF2E3E">
      <w:pPr>
        <w:pStyle w:val="JRNadostedu"/>
        <w:jc w:val="left"/>
      </w:pPr>
      <w:r>
        <w:rPr>
          <w:b w:val="0"/>
          <w:color w:val="auto"/>
          <w:sz w:val="20"/>
        </w:rPr>
        <w:t xml:space="preserve">                                                        </w:t>
      </w:r>
      <w:r w:rsidR="009A4D5C" w:rsidRPr="003A3B90">
        <w:t>AUKČNÍ VYHLÁŠKA</w:t>
      </w:r>
    </w:p>
    <w:p w14:paraId="7D8B50DE" w14:textId="77777777" w:rsidR="009A4D5C" w:rsidRPr="009C77CF" w:rsidRDefault="009A4D5C" w:rsidP="009A4D5C">
      <w:pPr>
        <w:pStyle w:val="Bezmezer"/>
        <w:rPr>
          <w:rFonts w:ascii="Arial" w:hAnsi="Arial" w:cs="Arial"/>
          <w:sz w:val="20"/>
          <w:szCs w:val="20"/>
        </w:rPr>
      </w:pPr>
    </w:p>
    <w:p w14:paraId="64AA4364" w14:textId="77777777" w:rsidR="009A4D5C" w:rsidRPr="008A78F2" w:rsidRDefault="009A4D5C" w:rsidP="009A4D5C">
      <w:pPr>
        <w:pStyle w:val="JRTadoleva"/>
      </w:pPr>
      <w:r w:rsidRPr="008A78F2">
        <w:t xml:space="preserve">Aukce se řídí platným Aukčním řádem, není-li stanoveno v této aukční vyhlášce jinak. Aukční řád je v elektronické podobě uveřejněn na webových stránkách </w:t>
      </w:r>
      <w:hyperlink r:id="rId5" w:history="1">
        <w:r w:rsidRPr="008A78F2">
          <w:rPr>
            <w:rStyle w:val="Hypertextovodkaz"/>
            <w:rFonts w:cs="Arial"/>
            <w:szCs w:val="20"/>
          </w:rPr>
          <w:t>www.nabidkamajetku.cz</w:t>
        </w:r>
      </w:hyperlink>
      <w:r w:rsidRPr="008A78F2">
        <w:t>.</w:t>
      </w:r>
    </w:p>
    <w:p w14:paraId="72E83F26" w14:textId="77777777" w:rsidR="009A4D5C" w:rsidRPr="008A78F2" w:rsidRDefault="009A4D5C" w:rsidP="009A4D5C">
      <w:pPr>
        <w:pStyle w:val="JRTadoleva"/>
        <w:rPr>
          <w:b/>
          <w:bCs/>
        </w:rPr>
      </w:pPr>
    </w:p>
    <w:p w14:paraId="52CB7D41" w14:textId="77777777" w:rsidR="009A4D5C" w:rsidRPr="003A3B90" w:rsidRDefault="009A4D5C" w:rsidP="009A4D5C">
      <w:pPr>
        <w:pStyle w:val="JRPloha"/>
        <w:jc w:val="center"/>
      </w:pPr>
      <w:r w:rsidRPr="003A3B90">
        <w:t>I.</w:t>
      </w:r>
    </w:p>
    <w:p w14:paraId="6391088B" w14:textId="77777777" w:rsidR="009A4D5C" w:rsidRPr="003A3B90" w:rsidRDefault="009A4D5C" w:rsidP="009A4D5C">
      <w:pPr>
        <w:pStyle w:val="JRPloha"/>
        <w:jc w:val="center"/>
      </w:pPr>
      <w:r w:rsidRPr="003A3B90">
        <w:t>Termín a místo konání aukce</w:t>
      </w:r>
    </w:p>
    <w:p w14:paraId="4E01A5D8" w14:textId="77777777" w:rsidR="009A4D5C" w:rsidRPr="008A78F2" w:rsidRDefault="009A4D5C" w:rsidP="009A4D5C">
      <w:pPr>
        <w:pStyle w:val="JRTadoleva"/>
      </w:pPr>
      <w:r w:rsidRPr="008A78F2">
        <w:t xml:space="preserve">Touto „Aukční vyhláškou" se vyhlašuje konání aukce prostřednictvím Elektronického aukčního systému Správce: Úřadu pro zastupování státu ve věcech majetkových, se sídlem Rašínovo nábřeží 390/42, 128 00 Praha 2, IČO: 69797111, dostupného na webových stránkách </w:t>
      </w:r>
      <w:hyperlink r:id="rId6" w:history="1">
        <w:r w:rsidRPr="008A78F2">
          <w:rPr>
            <w:rStyle w:val="Hypertextovodkaz"/>
            <w:rFonts w:cs="Arial"/>
            <w:szCs w:val="20"/>
          </w:rPr>
          <w:t>www.nabidkamajetku.cz</w:t>
        </w:r>
      </w:hyperlink>
      <w:r w:rsidRPr="008A78F2">
        <w:t>.</w:t>
      </w:r>
    </w:p>
    <w:p w14:paraId="30443825" w14:textId="77777777" w:rsidR="009A4D5C" w:rsidRPr="008A78F2" w:rsidRDefault="009A4D5C" w:rsidP="009A4D5C">
      <w:pPr>
        <w:pStyle w:val="JRTadoleva"/>
      </w:pPr>
    </w:p>
    <w:p w14:paraId="442AB3C4" w14:textId="1767EA57" w:rsidR="009A4D5C" w:rsidRPr="008A78F2" w:rsidRDefault="009A4D5C" w:rsidP="009A4D5C">
      <w:pPr>
        <w:pStyle w:val="JRTadoleva"/>
        <w:rPr>
          <w:b/>
          <w:bCs/>
        </w:rPr>
      </w:pPr>
      <w:r w:rsidRPr="008A78F2">
        <w:t xml:space="preserve">Začátek aukce se stanovuje na den </w:t>
      </w:r>
      <w:r w:rsidR="000F1EC1">
        <w:rPr>
          <w:b/>
          <w:bCs/>
          <w:color w:val="00B050"/>
        </w:rPr>
        <w:t>3</w:t>
      </w:r>
      <w:r w:rsidR="002F3C54">
        <w:rPr>
          <w:b/>
          <w:bCs/>
          <w:color w:val="00B050"/>
        </w:rPr>
        <w:t>1</w:t>
      </w:r>
      <w:r w:rsidR="00CF31A6" w:rsidRPr="00CF31A6">
        <w:rPr>
          <w:b/>
          <w:bCs/>
          <w:color w:val="00B050"/>
        </w:rPr>
        <w:t>.</w:t>
      </w:r>
      <w:r w:rsidRPr="00CF31A6">
        <w:rPr>
          <w:b/>
          <w:bCs/>
          <w:color w:val="00B050"/>
        </w:rPr>
        <w:t xml:space="preserve"> </w:t>
      </w:r>
      <w:r w:rsidR="005946A8">
        <w:rPr>
          <w:b/>
          <w:bCs/>
          <w:color w:val="00B050"/>
        </w:rPr>
        <w:t>1</w:t>
      </w:r>
      <w:r w:rsidR="000F1EC1">
        <w:rPr>
          <w:b/>
          <w:bCs/>
          <w:color w:val="00B050"/>
        </w:rPr>
        <w:t>2</w:t>
      </w:r>
      <w:r w:rsidR="00CF31A6" w:rsidRPr="00CF31A6">
        <w:rPr>
          <w:b/>
          <w:bCs/>
          <w:color w:val="00B050"/>
        </w:rPr>
        <w:t>. 2024</w:t>
      </w:r>
      <w:r w:rsidRPr="00CF31A6">
        <w:rPr>
          <w:b/>
          <w:bCs/>
          <w:color w:val="00B050"/>
        </w:rPr>
        <w:t xml:space="preserve"> </w:t>
      </w:r>
      <w:r w:rsidRPr="00CF31A6">
        <w:rPr>
          <w:color w:val="00B050"/>
        </w:rPr>
        <w:t xml:space="preserve">v </w:t>
      </w:r>
      <w:r w:rsidR="00E63151">
        <w:rPr>
          <w:b/>
          <w:bCs/>
          <w:color w:val="00B050"/>
        </w:rPr>
        <w:t>11</w:t>
      </w:r>
      <w:r w:rsidRPr="00CF31A6">
        <w:rPr>
          <w:b/>
          <w:bCs/>
          <w:color w:val="00B050"/>
        </w:rPr>
        <w:t xml:space="preserve">:00 </w:t>
      </w:r>
      <w:r w:rsidRPr="008A78F2">
        <w:t xml:space="preserve">hod. </w:t>
      </w:r>
    </w:p>
    <w:p w14:paraId="353F3541" w14:textId="6392C53F" w:rsidR="009A4D5C" w:rsidRPr="008A78F2" w:rsidRDefault="009A4D5C" w:rsidP="009A4D5C">
      <w:pPr>
        <w:pStyle w:val="JRTadoleva"/>
      </w:pPr>
      <w:r w:rsidRPr="008A78F2">
        <w:t xml:space="preserve">Konec aukce se stanovuje na den </w:t>
      </w:r>
      <w:r w:rsidR="00880D67">
        <w:rPr>
          <w:b/>
          <w:bCs/>
          <w:color w:val="00B050"/>
        </w:rPr>
        <w:t xml:space="preserve">   </w:t>
      </w:r>
      <w:r w:rsidR="00573058">
        <w:rPr>
          <w:b/>
          <w:bCs/>
          <w:color w:val="00B050"/>
        </w:rPr>
        <w:t>01</w:t>
      </w:r>
      <w:r w:rsidR="00CF31A6" w:rsidRPr="00CF31A6">
        <w:rPr>
          <w:b/>
          <w:bCs/>
          <w:color w:val="00B050"/>
        </w:rPr>
        <w:t xml:space="preserve">. </w:t>
      </w:r>
      <w:r w:rsidR="00417C7A">
        <w:rPr>
          <w:b/>
          <w:bCs/>
          <w:color w:val="00B050"/>
        </w:rPr>
        <w:t>0</w:t>
      </w:r>
      <w:r w:rsidR="00573058">
        <w:rPr>
          <w:b/>
          <w:bCs/>
          <w:color w:val="00B050"/>
        </w:rPr>
        <w:t>2</w:t>
      </w:r>
      <w:r w:rsidR="00CF31A6" w:rsidRPr="00CF31A6">
        <w:rPr>
          <w:b/>
          <w:bCs/>
          <w:color w:val="00B050"/>
        </w:rPr>
        <w:t>. 202</w:t>
      </w:r>
      <w:r w:rsidR="00880D67">
        <w:rPr>
          <w:b/>
          <w:bCs/>
          <w:color w:val="00B050"/>
        </w:rPr>
        <w:t>5</w:t>
      </w:r>
      <w:r w:rsidRPr="00CF31A6">
        <w:rPr>
          <w:b/>
          <w:bCs/>
          <w:color w:val="00B050"/>
        </w:rPr>
        <w:t xml:space="preserve"> </w:t>
      </w:r>
      <w:r w:rsidRPr="00CF31A6">
        <w:rPr>
          <w:color w:val="00B050"/>
        </w:rPr>
        <w:t xml:space="preserve">v </w:t>
      </w:r>
      <w:r w:rsidR="00880D67">
        <w:rPr>
          <w:b/>
          <w:bCs/>
          <w:color w:val="00B050"/>
        </w:rPr>
        <w:t>10</w:t>
      </w:r>
      <w:r w:rsidR="00CF31A6" w:rsidRPr="00CF31A6">
        <w:rPr>
          <w:b/>
          <w:bCs/>
          <w:color w:val="00B050"/>
        </w:rPr>
        <w:t>:0</w:t>
      </w:r>
      <w:r w:rsidRPr="00CF31A6">
        <w:rPr>
          <w:b/>
          <w:bCs/>
          <w:color w:val="00B050"/>
        </w:rPr>
        <w:t xml:space="preserve">0 </w:t>
      </w:r>
      <w:r w:rsidRPr="008A78F2">
        <w:t xml:space="preserve">hod. </w:t>
      </w:r>
    </w:p>
    <w:p w14:paraId="54EACA4A" w14:textId="77777777" w:rsidR="009A4D5C" w:rsidRPr="008A78F2" w:rsidRDefault="009A4D5C" w:rsidP="009A4D5C">
      <w:pPr>
        <w:pStyle w:val="JRTadoleva"/>
      </w:pPr>
    </w:p>
    <w:p w14:paraId="4E5F6441" w14:textId="141C94ED" w:rsidR="009A4D5C" w:rsidRPr="008A78F2" w:rsidRDefault="009A4D5C" w:rsidP="009A4D5C">
      <w:pPr>
        <w:pStyle w:val="JRTadoleva"/>
      </w:pPr>
      <w:r w:rsidRPr="008A78F2">
        <w:t xml:space="preserve">Zadavatelem aukce je: Ředitelství silnic a dálnic </w:t>
      </w:r>
      <w:r>
        <w:t>s. p.</w:t>
      </w:r>
      <w:r w:rsidR="00D82317">
        <w:t>, Čerčanská 2023/12</w:t>
      </w:r>
      <w:r w:rsidRPr="008A78F2">
        <w:t xml:space="preserve">, </w:t>
      </w:r>
      <w:r w:rsidR="00D82317">
        <w:t xml:space="preserve">Krč, </w:t>
      </w:r>
      <w:r w:rsidRPr="008A78F2">
        <w:t>140 00 Praha 4.</w:t>
      </w:r>
    </w:p>
    <w:p w14:paraId="3C95F69E" w14:textId="77777777" w:rsidR="009A4D5C" w:rsidRPr="008A78F2" w:rsidRDefault="009A4D5C" w:rsidP="009A4D5C">
      <w:pPr>
        <w:pStyle w:val="JRTadoleva"/>
      </w:pPr>
    </w:p>
    <w:p w14:paraId="6022DF8B" w14:textId="30E91956" w:rsidR="009A4D5C" w:rsidRPr="008A78F2" w:rsidRDefault="009A4D5C" w:rsidP="009A4D5C">
      <w:pPr>
        <w:pStyle w:val="JRTadoleva"/>
      </w:pPr>
      <w:r w:rsidRPr="008A78F2">
        <w:t xml:space="preserve">Kontaktní osobou je </w:t>
      </w:r>
      <w:r w:rsidR="00DD44CF">
        <w:rPr>
          <w:b/>
          <w:bCs/>
        </w:rPr>
        <w:t>Lenka Skokanová</w:t>
      </w:r>
      <w:r w:rsidR="00FF2E3E" w:rsidRPr="00FF2E3E">
        <w:rPr>
          <w:b/>
          <w:bCs/>
        </w:rPr>
        <w:t xml:space="preserve">, tel.: </w:t>
      </w:r>
      <w:r w:rsidR="00630CD9">
        <w:rPr>
          <w:b/>
          <w:bCs/>
        </w:rPr>
        <w:t>72</w:t>
      </w:r>
      <w:r w:rsidR="00250B20">
        <w:rPr>
          <w:b/>
          <w:bCs/>
        </w:rPr>
        <w:t>0</w:t>
      </w:r>
      <w:r w:rsidR="00E44474">
        <w:rPr>
          <w:b/>
          <w:bCs/>
        </w:rPr>
        <w:t>848568</w:t>
      </w:r>
      <w:r w:rsidRPr="00FF2E3E">
        <w:rPr>
          <w:b/>
        </w:rPr>
        <w:t>.</w:t>
      </w:r>
      <w:r w:rsidRPr="00FF2E3E">
        <w:t xml:space="preserve"> </w:t>
      </w:r>
    </w:p>
    <w:p w14:paraId="34E6B0A9" w14:textId="77777777" w:rsidR="009A4D5C" w:rsidRPr="008A78F2" w:rsidRDefault="009A4D5C" w:rsidP="009A4D5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11142315" w14:textId="77777777" w:rsidR="009A4D5C" w:rsidRPr="003A3B90" w:rsidRDefault="009A4D5C" w:rsidP="009A4D5C">
      <w:pPr>
        <w:pStyle w:val="JRPloha"/>
        <w:jc w:val="center"/>
      </w:pPr>
      <w:r w:rsidRPr="003A3B90">
        <w:t>II.</w:t>
      </w:r>
    </w:p>
    <w:p w14:paraId="4C928E61" w14:textId="77777777" w:rsidR="009A4D5C" w:rsidRPr="003A3B90" w:rsidRDefault="009A4D5C" w:rsidP="009A4D5C">
      <w:pPr>
        <w:pStyle w:val="JRPloha"/>
        <w:jc w:val="center"/>
      </w:pPr>
      <w:r w:rsidRPr="003A3B90">
        <w:t>Podmínky účasti v aukci</w:t>
      </w:r>
    </w:p>
    <w:p w14:paraId="2D6D1075" w14:textId="77777777" w:rsidR="009A4D5C" w:rsidRPr="008A78F2" w:rsidRDefault="009A4D5C" w:rsidP="009A4D5C">
      <w:pPr>
        <w:pStyle w:val="JRTadoleva"/>
      </w:pPr>
      <w:r w:rsidRPr="008A78F2">
        <w:t xml:space="preserve">Účast v aukci je možná pouze pro registrované uživatele Elektronického aukčního systému (dále jen „EAS“). Způsob registrace je uveden v Aukčním řádu zveřejněném na webových stránkách </w:t>
      </w:r>
      <w:hyperlink r:id="rId7" w:history="1">
        <w:r w:rsidRPr="008A78F2">
          <w:rPr>
            <w:rStyle w:val="Hypertextovodkaz"/>
            <w:rFonts w:cs="Arial"/>
            <w:szCs w:val="20"/>
          </w:rPr>
          <w:t>www.nabidkamajetku.cz</w:t>
        </w:r>
      </w:hyperlink>
      <w:r w:rsidRPr="008A78F2">
        <w:t xml:space="preserve">, na těchto webových stránkách je možné také registraci provést. </w:t>
      </w:r>
    </w:p>
    <w:p w14:paraId="4C1D1D96" w14:textId="77777777" w:rsidR="009A4D5C" w:rsidRDefault="009A4D5C" w:rsidP="009A4D5C">
      <w:pPr>
        <w:pStyle w:val="JRPloha"/>
        <w:jc w:val="center"/>
      </w:pPr>
    </w:p>
    <w:p w14:paraId="1404EF78" w14:textId="77777777" w:rsidR="009A4D5C" w:rsidRPr="003A3B90" w:rsidRDefault="009A4D5C" w:rsidP="009A4D5C">
      <w:pPr>
        <w:pStyle w:val="JRPloha"/>
        <w:jc w:val="center"/>
      </w:pPr>
      <w:r w:rsidRPr="003A3B90">
        <w:t>III.</w:t>
      </w:r>
    </w:p>
    <w:p w14:paraId="1C637842" w14:textId="77777777" w:rsidR="009A4D5C" w:rsidRPr="003A3B90" w:rsidRDefault="009A4D5C" w:rsidP="009A4D5C">
      <w:pPr>
        <w:pStyle w:val="JRPloha"/>
        <w:jc w:val="center"/>
      </w:pPr>
      <w:r w:rsidRPr="003A3B90">
        <w:t>Označení zadavatele aukce</w:t>
      </w:r>
    </w:p>
    <w:p w14:paraId="0E62C755" w14:textId="204F294E" w:rsidR="009A4D5C" w:rsidRPr="008D2B8E" w:rsidRDefault="009A4D5C" w:rsidP="009A4D5C">
      <w:pPr>
        <w:pStyle w:val="JRTadoleva"/>
      </w:pPr>
      <w:r w:rsidRPr="008A78F2">
        <w:t xml:space="preserve">Ředitelství silnic a dálnic </w:t>
      </w:r>
      <w:r w:rsidR="004E7E9B">
        <w:t xml:space="preserve">s. p., </w:t>
      </w:r>
      <w:r w:rsidRPr="008A78F2">
        <w:t xml:space="preserve">se sídlem </w:t>
      </w:r>
      <w:r w:rsidR="008D2B8E">
        <w:t>Čerčanská 2023/12</w:t>
      </w:r>
      <w:r w:rsidR="008D2B8E" w:rsidRPr="008A78F2">
        <w:t xml:space="preserve">, </w:t>
      </w:r>
      <w:r w:rsidR="008D2B8E">
        <w:t xml:space="preserve">Krč, </w:t>
      </w:r>
      <w:r w:rsidRPr="008A78F2">
        <w:t>140 00 Praha 4, IČ: 65993390, za</w:t>
      </w:r>
      <w:r w:rsidR="00FF2E3E">
        <w:t xml:space="preserve"> kterou </w:t>
      </w:r>
      <w:r w:rsidR="00226A03">
        <w:t xml:space="preserve">právně jedná </w:t>
      </w:r>
      <w:r w:rsidR="00E44474">
        <w:rPr>
          <w:b/>
        </w:rPr>
        <w:t>Ing. Radim Hradecký</w:t>
      </w:r>
      <w:r w:rsidR="00250B20">
        <w:rPr>
          <w:b/>
        </w:rPr>
        <w:t xml:space="preserve"> </w:t>
      </w:r>
      <w:r w:rsidR="00226A03" w:rsidRPr="00226A03">
        <w:rPr>
          <w:b/>
        </w:rPr>
        <w:t xml:space="preserve">– vedoucí </w:t>
      </w:r>
      <w:r w:rsidR="00226A03">
        <w:rPr>
          <w:b/>
        </w:rPr>
        <w:t xml:space="preserve">střediska </w:t>
      </w:r>
      <w:r w:rsidR="00226A03" w:rsidRPr="00226A03">
        <w:rPr>
          <w:b/>
        </w:rPr>
        <w:t xml:space="preserve">SSÚD </w:t>
      </w:r>
      <w:r w:rsidR="00E44474">
        <w:rPr>
          <w:b/>
        </w:rPr>
        <w:t>11</w:t>
      </w:r>
      <w:r w:rsidR="00226A03" w:rsidRPr="00226A03">
        <w:rPr>
          <w:b/>
        </w:rPr>
        <w:t xml:space="preserve"> </w:t>
      </w:r>
      <w:r w:rsidR="00E44474">
        <w:rPr>
          <w:b/>
        </w:rPr>
        <w:t>Nová Ves</w:t>
      </w:r>
      <w:r w:rsidR="00226A03">
        <w:t xml:space="preserve"> a </w:t>
      </w:r>
      <w:r w:rsidR="00FF2E3E">
        <w:t>ve věci prodeje níže uvedeného zabezpečovacího přívěsu jedná František Blecha.</w:t>
      </w:r>
      <w:r w:rsidRPr="00E154DB">
        <w:rPr>
          <w:b/>
          <w:bCs/>
          <w:color w:val="00B050"/>
        </w:rPr>
        <w:t xml:space="preserve"> </w:t>
      </w:r>
    </w:p>
    <w:p w14:paraId="7E85CB63" w14:textId="77777777" w:rsidR="009A4D5C" w:rsidRPr="008A78F2" w:rsidRDefault="009A4D5C" w:rsidP="009A4D5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DD8880D" w14:textId="77777777" w:rsidR="009A4D5C" w:rsidRPr="003A3B90" w:rsidRDefault="009A4D5C" w:rsidP="009A4D5C">
      <w:pPr>
        <w:pStyle w:val="JRPloha"/>
        <w:jc w:val="center"/>
      </w:pPr>
      <w:r w:rsidRPr="003A3B90">
        <w:t>IV.</w:t>
      </w:r>
    </w:p>
    <w:p w14:paraId="26E85AED" w14:textId="77777777" w:rsidR="009A4D5C" w:rsidRPr="003A3B90" w:rsidRDefault="009A4D5C" w:rsidP="009A4D5C">
      <w:pPr>
        <w:pStyle w:val="JRPloha"/>
        <w:jc w:val="center"/>
      </w:pPr>
      <w:r w:rsidRPr="003A3B90">
        <w:t>Předmět aukce</w:t>
      </w:r>
    </w:p>
    <w:p w14:paraId="3AF507D8" w14:textId="77777777" w:rsidR="009A4D5C" w:rsidRPr="008A78F2" w:rsidRDefault="009A4D5C" w:rsidP="001E3446">
      <w:pPr>
        <w:pStyle w:val="JRTaslovan"/>
        <w:numPr>
          <w:ilvl w:val="0"/>
          <w:numId w:val="0"/>
        </w:numPr>
      </w:pPr>
      <w:r w:rsidRPr="008A78F2">
        <w:t xml:space="preserve">Předmětem aukce je movitá věc, níže specifikovaná. </w:t>
      </w:r>
    </w:p>
    <w:p w14:paraId="6E8DF80C" w14:textId="3B114D77" w:rsidR="00771E46" w:rsidRDefault="00EE523D" w:rsidP="009A4D5C">
      <w:pPr>
        <w:pStyle w:val="JRTaslovan"/>
        <w:numPr>
          <w:ilvl w:val="0"/>
          <w:numId w:val="0"/>
        </w:numPr>
      </w:pPr>
      <w:r>
        <w:t>Zabezpečovací vozík předzvěstný</w:t>
      </w:r>
      <w:r w:rsidR="009A4D5C" w:rsidRPr="00FF2E3E">
        <w:t>:</w:t>
      </w:r>
      <w:r w:rsidR="00FF2E3E">
        <w:rPr>
          <w:b/>
          <w:bCs/>
        </w:rPr>
        <w:t xml:space="preserve"> </w:t>
      </w:r>
      <w:r w:rsidR="00264C38">
        <w:rPr>
          <w:b/>
          <w:bCs/>
        </w:rPr>
        <w:t>ZSP 1.1.TRIANGL</w:t>
      </w:r>
      <w:r w:rsidR="009A4D5C" w:rsidRPr="00FF2E3E">
        <w:t xml:space="preserve">, RZ: </w:t>
      </w:r>
      <w:r w:rsidR="00725434">
        <w:rPr>
          <w:b/>
          <w:bCs/>
        </w:rPr>
        <w:t>1</w:t>
      </w:r>
      <w:r w:rsidR="00C67991">
        <w:rPr>
          <w:b/>
          <w:bCs/>
        </w:rPr>
        <w:t>A</w:t>
      </w:r>
      <w:r w:rsidR="00725434">
        <w:rPr>
          <w:b/>
          <w:bCs/>
        </w:rPr>
        <w:t>5</w:t>
      </w:r>
      <w:r w:rsidR="00C67991">
        <w:rPr>
          <w:b/>
          <w:bCs/>
        </w:rPr>
        <w:t xml:space="preserve"> </w:t>
      </w:r>
      <w:r w:rsidR="00725434">
        <w:rPr>
          <w:b/>
          <w:bCs/>
        </w:rPr>
        <w:t>1289</w:t>
      </w:r>
      <w:r w:rsidR="009A4D5C" w:rsidRPr="00FF2E3E">
        <w:t xml:space="preserve">, rok výroby: </w:t>
      </w:r>
      <w:r w:rsidR="00771E46">
        <w:rPr>
          <w:b/>
          <w:bCs/>
        </w:rPr>
        <w:t>2002</w:t>
      </w:r>
      <w:r w:rsidR="009A4D5C" w:rsidRPr="00FF2E3E">
        <w:t xml:space="preserve">, </w:t>
      </w:r>
    </w:p>
    <w:p w14:paraId="1B5D941F" w14:textId="352A90A3" w:rsidR="009A4D5C" w:rsidRPr="00FF2E3E" w:rsidRDefault="009A4D5C" w:rsidP="009A4D5C">
      <w:pPr>
        <w:pStyle w:val="JRTaslovan"/>
        <w:numPr>
          <w:ilvl w:val="0"/>
          <w:numId w:val="0"/>
        </w:numPr>
      </w:pPr>
      <w:r w:rsidRPr="00FF2E3E">
        <w:t xml:space="preserve">VIN: </w:t>
      </w:r>
      <w:r w:rsidR="00C67991">
        <w:rPr>
          <w:rFonts w:eastAsia="Times New Roman"/>
          <w:b/>
          <w:bCs/>
        </w:rPr>
        <w:t>T</w:t>
      </w:r>
      <w:r w:rsidR="00771E46">
        <w:rPr>
          <w:rFonts w:eastAsia="Times New Roman"/>
          <w:b/>
          <w:bCs/>
        </w:rPr>
        <w:t>K9</w:t>
      </w:r>
      <w:r w:rsidR="00CE4DBD">
        <w:rPr>
          <w:rFonts w:eastAsia="Times New Roman"/>
          <w:b/>
          <w:bCs/>
        </w:rPr>
        <w:t>ZSPT1120HH1045</w:t>
      </w:r>
      <w:r w:rsidRPr="00FF2E3E">
        <w:t>, včetně velkého TP</w:t>
      </w:r>
      <w:r w:rsidR="00FF2E3E" w:rsidRPr="00FF2E3E">
        <w:t xml:space="preserve"> č. </w:t>
      </w:r>
      <w:r w:rsidR="00417C7A">
        <w:t>AP</w:t>
      </w:r>
      <w:r w:rsidR="00C67991">
        <w:t xml:space="preserve"> </w:t>
      </w:r>
      <w:r w:rsidR="00417C7A">
        <w:t>613376</w:t>
      </w:r>
      <w:r w:rsidRPr="00FF2E3E">
        <w:t>.</w:t>
      </w:r>
    </w:p>
    <w:p w14:paraId="70083563" w14:textId="77777777" w:rsidR="009A4D5C" w:rsidRPr="008A78F2" w:rsidRDefault="009A4D5C" w:rsidP="001E3446">
      <w:pPr>
        <w:pStyle w:val="JRTaslovan"/>
        <w:numPr>
          <w:ilvl w:val="0"/>
          <w:numId w:val="0"/>
        </w:numPr>
      </w:pPr>
      <w:r w:rsidRPr="008A78F2">
        <w:t xml:space="preserve">Popis předmětu aukce, jeho příslušenství a stavu, v němž se předmět aukce nachází: </w:t>
      </w:r>
    </w:p>
    <w:p w14:paraId="05F505CA" w14:textId="3EC97506" w:rsidR="009A4D5C" w:rsidRPr="001721B2" w:rsidRDefault="001721B2" w:rsidP="009A4D5C">
      <w:pPr>
        <w:pStyle w:val="JRTaslovan"/>
        <w:numPr>
          <w:ilvl w:val="0"/>
          <w:numId w:val="0"/>
        </w:numPr>
      </w:pPr>
      <w:r w:rsidRPr="001721B2">
        <w:rPr>
          <w:bCs/>
        </w:rPr>
        <w:t>Stav dle popisu vozidla</w:t>
      </w:r>
      <w:r w:rsidR="009A4D5C" w:rsidRPr="001721B2">
        <w:rPr>
          <w:bCs/>
        </w:rPr>
        <w:t>.</w:t>
      </w:r>
      <w:r w:rsidR="009A4D5C" w:rsidRPr="001721B2">
        <w:t xml:space="preserve"> </w:t>
      </w:r>
    </w:p>
    <w:p w14:paraId="23EBBC60" w14:textId="77777777" w:rsidR="009A4D5C" w:rsidRPr="008A78F2" w:rsidRDefault="009A4D5C" w:rsidP="001E3446">
      <w:pPr>
        <w:pStyle w:val="JRTaslovan"/>
        <w:numPr>
          <w:ilvl w:val="0"/>
          <w:numId w:val="0"/>
        </w:numPr>
      </w:pPr>
      <w:r w:rsidRPr="008A78F2">
        <w:lastRenderedPageBreak/>
        <w:t xml:space="preserve">Zadavatel aukce nezaručuje jeho funkčnost a tuto movitou věc nelze reklamovat. Z tohoto důvodu se doporučuje zájemcům zúčastnit se prohlídky předmětu aukce. </w:t>
      </w:r>
    </w:p>
    <w:p w14:paraId="25A665E0" w14:textId="77777777" w:rsidR="009A4D5C" w:rsidRPr="008A78F2" w:rsidRDefault="009A4D5C" w:rsidP="009A4D5C">
      <w:pPr>
        <w:pStyle w:val="JRTaslovan"/>
        <w:numPr>
          <w:ilvl w:val="0"/>
          <w:numId w:val="0"/>
        </w:numPr>
      </w:pPr>
      <w:r w:rsidRPr="008A78F2">
        <w:t xml:space="preserve">Podrobné informace jsou k dispozici u Zadavatele aukce. </w:t>
      </w:r>
    </w:p>
    <w:p w14:paraId="7B9F0249" w14:textId="4A3C290F" w:rsidR="009A4D5C" w:rsidRPr="008A78F2" w:rsidRDefault="009A4D5C" w:rsidP="001E3446">
      <w:pPr>
        <w:pStyle w:val="JRTaslovan"/>
        <w:numPr>
          <w:ilvl w:val="0"/>
          <w:numId w:val="0"/>
        </w:numPr>
      </w:pPr>
      <w:r w:rsidRPr="008A78F2">
        <w:t xml:space="preserve">Vlastníkem výše uvedené movité věci je Česká republika, </w:t>
      </w:r>
      <w:r>
        <w:t xml:space="preserve">právo </w:t>
      </w:r>
      <w:r w:rsidRPr="008A78F2">
        <w:t>hospodařit s majetkem státu má Ředitelství silnic a dálnic</w:t>
      </w:r>
      <w:r>
        <w:t xml:space="preserve"> s. p.</w:t>
      </w:r>
      <w:r w:rsidR="008D2B8E">
        <w:t>, se sídlem Čerčanská 2023/12</w:t>
      </w:r>
      <w:r w:rsidRPr="008A78F2">
        <w:t xml:space="preserve">, </w:t>
      </w:r>
      <w:r w:rsidR="008D2B8E">
        <w:t xml:space="preserve">Krč, </w:t>
      </w:r>
      <w:r w:rsidRPr="008A78F2">
        <w:t xml:space="preserve">140 00 Praha 4, IČ: 65993390. </w:t>
      </w:r>
    </w:p>
    <w:p w14:paraId="1E27A867" w14:textId="77777777" w:rsidR="009A4D5C" w:rsidRPr="008A78F2" w:rsidRDefault="009A4D5C" w:rsidP="001E3446">
      <w:pPr>
        <w:pStyle w:val="JRTaslovan"/>
        <w:numPr>
          <w:ilvl w:val="0"/>
          <w:numId w:val="0"/>
        </w:numPr>
      </w:pPr>
      <w:r w:rsidRPr="008A78F2">
        <w:t xml:space="preserve">Specifikace místa předmětu aukce: </w:t>
      </w:r>
    </w:p>
    <w:p w14:paraId="727430E3" w14:textId="36E38925" w:rsidR="009A4D5C" w:rsidRPr="00083A15" w:rsidRDefault="009A4D5C" w:rsidP="009A4D5C">
      <w:pPr>
        <w:pStyle w:val="JRTaslovan"/>
        <w:numPr>
          <w:ilvl w:val="0"/>
          <w:numId w:val="0"/>
        </w:numPr>
        <w:rPr>
          <w:color w:val="00B050"/>
        </w:rPr>
      </w:pPr>
      <w:r w:rsidRPr="00083A15">
        <w:t>Předmětná movitá věc se nachází v areálu Ředitelství silnic a dálnic s. p.</w:t>
      </w:r>
      <w:r w:rsidR="00083A15" w:rsidRPr="00083A15">
        <w:t>,</w:t>
      </w:r>
      <w:r w:rsidR="00083A15" w:rsidRPr="00083A15">
        <w:rPr>
          <w:bCs/>
        </w:rPr>
        <w:t xml:space="preserve"> Stře</w:t>
      </w:r>
      <w:r w:rsidR="00D82317">
        <w:rPr>
          <w:bCs/>
        </w:rPr>
        <w:t xml:space="preserve">disko správy a údržby dálnice č. </w:t>
      </w:r>
      <w:r w:rsidR="00CC5D8E">
        <w:rPr>
          <w:bCs/>
        </w:rPr>
        <w:t>6</w:t>
      </w:r>
      <w:r w:rsidR="00083A15" w:rsidRPr="00083A15">
        <w:rPr>
          <w:bCs/>
        </w:rPr>
        <w:t xml:space="preserve">  na adrese </w:t>
      </w:r>
      <w:r w:rsidR="00CC5D8E" w:rsidRPr="00CC5D8E">
        <w:t>Rebešovická 702/40, 643 00 Brno</w:t>
      </w:r>
      <w:r w:rsidR="00CC5D8E">
        <w:t>.</w:t>
      </w:r>
    </w:p>
    <w:p w14:paraId="6E845A84" w14:textId="77777777" w:rsidR="009A4D5C" w:rsidRPr="008A78F2" w:rsidRDefault="009A4D5C" w:rsidP="009A4D5C">
      <w:pPr>
        <w:pStyle w:val="JRTaslovan"/>
        <w:numPr>
          <w:ilvl w:val="0"/>
          <w:numId w:val="0"/>
        </w:numPr>
      </w:pPr>
      <w:r w:rsidRPr="008A78F2">
        <w:t>Možnost prohlídky je uvedena v článku VIII. Prohlídky předmětu aukce.</w:t>
      </w:r>
    </w:p>
    <w:p w14:paraId="66916313" w14:textId="77777777" w:rsidR="009A4D5C" w:rsidRPr="008A78F2" w:rsidRDefault="009A4D5C" w:rsidP="001E3446">
      <w:pPr>
        <w:pStyle w:val="JRTaslovan"/>
        <w:numPr>
          <w:ilvl w:val="0"/>
          <w:numId w:val="0"/>
        </w:numPr>
      </w:pPr>
      <w:r w:rsidRPr="008A78F2">
        <w:t xml:space="preserve">Práva a závazky na předmětu aukce: </w:t>
      </w:r>
    </w:p>
    <w:p w14:paraId="7292CA1C" w14:textId="77777777" w:rsidR="009A4D5C" w:rsidRPr="008A78F2" w:rsidRDefault="009A4D5C" w:rsidP="009A4D5C">
      <w:pPr>
        <w:pStyle w:val="JRTaslovan"/>
        <w:numPr>
          <w:ilvl w:val="0"/>
          <w:numId w:val="0"/>
        </w:numPr>
      </w:pPr>
      <w:r w:rsidRPr="008A78F2">
        <w:t xml:space="preserve">Zadavatel aukce upozorňuje, že údaje o předmětu aukce uvedené v Aukční vyhlášce, popis stavu předmětu aukce a práva a závazky na předmětu aukce váznoucí jsou uvedeny pouze podle dostupných informací. </w:t>
      </w:r>
    </w:p>
    <w:p w14:paraId="046077D5" w14:textId="77777777" w:rsidR="009A4D5C" w:rsidRPr="008A78F2" w:rsidRDefault="009A4D5C" w:rsidP="009A4D5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3E1C9F9" w14:textId="77777777" w:rsidR="009A4D5C" w:rsidRPr="003A3B90" w:rsidRDefault="009A4D5C" w:rsidP="009A4D5C">
      <w:pPr>
        <w:pStyle w:val="JRPloha"/>
        <w:jc w:val="center"/>
      </w:pPr>
      <w:r w:rsidRPr="003A3B90">
        <w:t>V.</w:t>
      </w:r>
    </w:p>
    <w:p w14:paraId="080E13A7" w14:textId="77777777" w:rsidR="009A4D5C" w:rsidRPr="003A3B90" w:rsidRDefault="009A4D5C" w:rsidP="009A4D5C">
      <w:pPr>
        <w:pStyle w:val="JRPloha"/>
        <w:jc w:val="center"/>
      </w:pPr>
      <w:r w:rsidRPr="003A3B90">
        <w:t>Nejnižší podání a Příhoz</w:t>
      </w:r>
    </w:p>
    <w:p w14:paraId="1F149801" w14:textId="1754C47A" w:rsidR="009A4D5C" w:rsidRPr="008A78F2" w:rsidRDefault="00BE7196" w:rsidP="00BE7196">
      <w:pPr>
        <w:pStyle w:val="JRTaslovan"/>
        <w:numPr>
          <w:ilvl w:val="0"/>
          <w:numId w:val="0"/>
        </w:numPr>
      </w:pPr>
      <w:r>
        <w:t>1.</w:t>
      </w:r>
      <w:r w:rsidR="00B20738">
        <w:t xml:space="preserve"> </w:t>
      </w:r>
      <w:r w:rsidR="009A4D5C" w:rsidRPr="008A78F2">
        <w:t xml:space="preserve">Nejnižší podání činí </w:t>
      </w:r>
      <w:r w:rsidR="00D13D0A">
        <w:rPr>
          <w:b/>
          <w:bCs/>
        </w:rPr>
        <w:t>8</w:t>
      </w:r>
      <w:r w:rsidR="00C67991">
        <w:rPr>
          <w:b/>
          <w:bCs/>
        </w:rPr>
        <w:t>.000</w:t>
      </w:r>
      <w:r w:rsidR="009A4D5C" w:rsidRPr="008E770A">
        <w:rPr>
          <w:b/>
          <w:bCs/>
        </w:rPr>
        <w:t xml:space="preserve">,- </w:t>
      </w:r>
      <w:r w:rsidR="009A4D5C" w:rsidRPr="008E770A">
        <w:t xml:space="preserve">Kč (slovy: </w:t>
      </w:r>
      <w:proofErr w:type="spellStart"/>
      <w:r w:rsidR="00D13D0A">
        <w:t>osm</w:t>
      </w:r>
      <w:r w:rsidR="00C67991">
        <w:t>tisíckorunčeských</w:t>
      </w:r>
      <w:proofErr w:type="spellEnd"/>
      <w:r w:rsidR="009A4D5C" w:rsidRPr="008A78F2">
        <w:t xml:space="preserve">). </w:t>
      </w:r>
    </w:p>
    <w:p w14:paraId="741829E3" w14:textId="2FE3BF4C" w:rsidR="009A4D5C" w:rsidRPr="008A78F2" w:rsidRDefault="00BE7196" w:rsidP="00BE7196">
      <w:pPr>
        <w:pStyle w:val="JRTaslovan"/>
        <w:numPr>
          <w:ilvl w:val="0"/>
          <w:numId w:val="0"/>
        </w:numPr>
      </w:pPr>
      <w:r>
        <w:t>2.</w:t>
      </w:r>
      <w:r w:rsidR="00B20738">
        <w:t xml:space="preserve"> </w:t>
      </w:r>
      <w:r w:rsidR="009A4D5C" w:rsidRPr="00CB09E4">
        <w:t xml:space="preserve">Příhoz je stanoven na částku minimálně </w:t>
      </w:r>
      <w:r w:rsidR="009A4D5C" w:rsidRPr="00CB09E4">
        <w:rPr>
          <w:b/>
          <w:bCs/>
        </w:rPr>
        <w:t>500</w:t>
      </w:r>
      <w:r w:rsidR="009A4D5C" w:rsidRPr="00CB09E4">
        <w:t xml:space="preserve">,- Kč (slovy: pět set korun českých). </w:t>
      </w:r>
    </w:p>
    <w:p w14:paraId="5E0BED43" w14:textId="77777777" w:rsidR="009A4D5C" w:rsidRPr="008A78F2" w:rsidRDefault="009A4D5C" w:rsidP="009A4D5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A9A10AA" w14:textId="77777777" w:rsidR="009A4D5C" w:rsidRPr="008A78F2" w:rsidRDefault="009A4D5C" w:rsidP="009A4D5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537DFDC2" w14:textId="77777777" w:rsidR="009A4D5C" w:rsidRPr="003A3B90" w:rsidRDefault="009A4D5C" w:rsidP="009A4D5C">
      <w:pPr>
        <w:pStyle w:val="JRPloha"/>
        <w:jc w:val="center"/>
      </w:pPr>
      <w:r w:rsidRPr="003A3B90">
        <w:t>VI.</w:t>
      </w:r>
    </w:p>
    <w:p w14:paraId="237CD791" w14:textId="77777777" w:rsidR="009A4D5C" w:rsidRPr="003A3B90" w:rsidRDefault="009A4D5C" w:rsidP="009A4D5C">
      <w:pPr>
        <w:pStyle w:val="JRPloha"/>
        <w:jc w:val="center"/>
      </w:pPr>
      <w:r w:rsidRPr="003A3B90">
        <w:t>Účastníci aukce</w:t>
      </w:r>
    </w:p>
    <w:p w14:paraId="07669239" w14:textId="55D57CBB" w:rsidR="009A4D5C" w:rsidRPr="008A78F2" w:rsidRDefault="001E3446" w:rsidP="001E3446">
      <w:pPr>
        <w:pStyle w:val="JRTaslovan"/>
        <w:numPr>
          <w:ilvl w:val="0"/>
          <w:numId w:val="0"/>
        </w:numPr>
      </w:pPr>
      <w:r>
        <w:t>1.</w:t>
      </w:r>
      <w:r w:rsidR="00F7026A">
        <w:t xml:space="preserve"> </w:t>
      </w:r>
      <w:r w:rsidR="009A4D5C" w:rsidRPr="008A78F2">
        <w:t xml:space="preserve">Uživatelům EAS, kteří se do aukce přihlásí, bude jako účastníkům aukce přiděleno aukční číslo, které platí pouze pro konkrétní aukci. Vstupem do aukce účastník souhlasí s podmínkami kupní smlouvy. </w:t>
      </w:r>
    </w:p>
    <w:p w14:paraId="05043F32" w14:textId="7A1EF68F" w:rsidR="009A4D5C" w:rsidRPr="008A78F2" w:rsidRDefault="001E3446" w:rsidP="001E3446">
      <w:pPr>
        <w:pStyle w:val="JRTaslovan"/>
        <w:numPr>
          <w:ilvl w:val="0"/>
          <w:numId w:val="0"/>
        </w:numPr>
      </w:pPr>
      <w:r>
        <w:t>2.</w:t>
      </w:r>
      <w:r w:rsidR="00F7026A">
        <w:t xml:space="preserve"> </w:t>
      </w:r>
      <w:r w:rsidR="009A4D5C" w:rsidRPr="008A78F2">
        <w:t xml:space="preserve">Kromě prohlášení podle Aukčního řádu účastník svou účastí v aukci prohlašuje, že nemá vůči Zadavateli aukce dluh, jehož plnění je vynutitelné na základě vykonatelného exekučního titulu podle § 40 zákona č. 120/2001 Sb., o soudních exekutorech a exekuční činnosti (exekuční řád), ve znění pozdějších předpisů; v případě, že nastane změna v této skutečnosti, nebude se účastnit žádné aukce v EAS a bezodkladně tyto změny oznámí Zadavateli aukce. Existence takového dluhu může být důvodem pro odmítnutí uzavření kupní smlouvy s Vítězem aukce. </w:t>
      </w:r>
    </w:p>
    <w:p w14:paraId="0EF91445" w14:textId="77777777" w:rsidR="009A4D5C" w:rsidRPr="008A78F2" w:rsidRDefault="009A4D5C" w:rsidP="009A4D5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048B49E7" w14:textId="77777777" w:rsidR="009A4D5C" w:rsidRPr="003A3B90" w:rsidRDefault="009A4D5C" w:rsidP="009A4D5C">
      <w:pPr>
        <w:pStyle w:val="JRPloha"/>
        <w:jc w:val="center"/>
      </w:pPr>
      <w:r w:rsidRPr="003A3B90">
        <w:t>VII.</w:t>
      </w:r>
    </w:p>
    <w:p w14:paraId="6E9EC42F" w14:textId="77777777" w:rsidR="009A4D5C" w:rsidRPr="003A3B90" w:rsidRDefault="009A4D5C" w:rsidP="009A4D5C">
      <w:pPr>
        <w:pStyle w:val="JRPloha"/>
        <w:jc w:val="center"/>
      </w:pPr>
      <w:r w:rsidRPr="003A3B90">
        <w:t>Úhrada ceny dosažené v aukci a převzetí předmětu aukce</w:t>
      </w:r>
    </w:p>
    <w:p w14:paraId="5BD931CA" w14:textId="10E5C9FB" w:rsidR="009A4D5C" w:rsidRDefault="001E3446" w:rsidP="001E3446">
      <w:pPr>
        <w:pStyle w:val="JRTaslovan"/>
        <w:numPr>
          <w:ilvl w:val="0"/>
          <w:numId w:val="0"/>
        </w:numPr>
      </w:pPr>
      <w:r>
        <w:t>1.</w:t>
      </w:r>
      <w:r w:rsidR="00F7026A">
        <w:t xml:space="preserve"> </w:t>
      </w:r>
      <w:r w:rsidR="009A4D5C" w:rsidRPr="008A78F2">
        <w:t xml:space="preserve">Vítěz aukce obdrží od kontaktní osoby informace o platebních podmínkách k úhradě kupní ceny a je povinen na výzvu Zadavatele aukce řádně a včas uhradit aukční cenu a uzavřít kupní smlouvu. Poté je Zadavatelem informován o podmínkách podpisu kupní smlouvy a převzetí předmětu aukce. </w:t>
      </w:r>
    </w:p>
    <w:p w14:paraId="01F8C271" w14:textId="5A8269BD" w:rsidR="00015D00" w:rsidRDefault="001E3446" w:rsidP="001E3446">
      <w:pPr>
        <w:pStyle w:val="JRTaslovan"/>
        <w:numPr>
          <w:ilvl w:val="0"/>
          <w:numId w:val="0"/>
        </w:numPr>
      </w:pPr>
      <w:r>
        <w:t>2.</w:t>
      </w:r>
      <w:r w:rsidR="00F7026A">
        <w:t xml:space="preserve"> </w:t>
      </w:r>
      <w:r w:rsidR="009A4D5C" w:rsidRPr="008A78F2">
        <w:t xml:space="preserve">Vítěz aukce je povinen uhradit aukční cenu na účet Ředitelství silnic a dálnic </w:t>
      </w:r>
      <w:r w:rsidR="009A4D5C">
        <w:t>s. p.</w:t>
      </w:r>
      <w:r w:rsidR="009A4D5C" w:rsidRPr="008A78F2">
        <w:t xml:space="preserve">ve lhůtě do 30 kalendářních dní ode dne udělení souhlasu. V případě, že Vítěz aukce neuhradí aukční cenu v této lhůtě, nastává zmaření aukce. </w:t>
      </w:r>
    </w:p>
    <w:p w14:paraId="6698122B" w14:textId="581F6368" w:rsidR="009A4D5C" w:rsidRDefault="001E3446" w:rsidP="001E3446">
      <w:pPr>
        <w:pStyle w:val="JRTaslovan"/>
        <w:numPr>
          <w:ilvl w:val="0"/>
          <w:numId w:val="0"/>
        </w:numPr>
      </w:pPr>
      <w:r>
        <w:t>3.</w:t>
      </w:r>
      <w:r w:rsidR="00F7026A">
        <w:t xml:space="preserve"> </w:t>
      </w:r>
      <w:r w:rsidR="009A4D5C" w:rsidRPr="008A78F2">
        <w:t>Vítěz aukce je povinen podepsat kupní smlouvu a převzít předmět aukce na základě předávacího protokolu ve lhůtě do 10 kalendářních dní ode dne odeslání výzvy k převzetí předmětu aukce Zadavatelem aukce. V případě, že Vítěz aukce tak neučiní v této lhůtě, nastává zmaření aukce.</w:t>
      </w:r>
    </w:p>
    <w:p w14:paraId="6ADAD639" w14:textId="2D7D20FB" w:rsidR="00015D00" w:rsidRPr="00CB09E4" w:rsidRDefault="001E3446" w:rsidP="001E3446">
      <w:pPr>
        <w:pStyle w:val="JRTaslovan"/>
        <w:numPr>
          <w:ilvl w:val="0"/>
          <w:numId w:val="0"/>
        </w:numPr>
      </w:pPr>
      <w:r w:rsidRPr="00CB09E4">
        <w:t>4.</w:t>
      </w:r>
      <w:r w:rsidR="00F7026A" w:rsidRPr="00CB09E4">
        <w:t xml:space="preserve"> </w:t>
      </w:r>
      <w:r w:rsidR="00015D00" w:rsidRPr="00CB09E4">
        <w:t xml:space="preserve">Vítěz aukce je povinen do 10 pracovních dnů na vlastní náklady zplnomocnit firmu SPZ Servis k přepisu </w:t>
      </w:r>
      <w:r w:rsidR="00CC5D8E">
        <w:t>vozidla</w:t>
      </w:r>
      <w:r w:rsidR="00015D00" w:rsidRPr="00CB09E4">
        <w:t xml:space="preserve"> s uvedením nového majitele. Přepis následně zajistí prodávající tak, aby mohly být předány již přepsané doklady k vozidlu. V případě, že Vítěz aukce tak neučiní  v této lhůtě, nastává zmaření aukce.</w:t>
      </w:r>
    </w:p>
    <w:p w14:paraId="72FDF560" w14:textId="67D3E63D" w:rsidR="009A4D5C" w:rsidRPr="009C77CF" w:rsidRDefault="001E3446" w:rsidP="001E3446">
      <w:pPr>
        <w:pStyle w:val="JRTaslovan"/>
        <w:numPr>
          <w:ilvl w:val="0"/>
          <w:numId w:val="0"/>
        </w:numPr>
      </w:pPr>
      <w:r>
        <w:t>5.</w:t>
      </w:r>
      <w:r w:rsidR="00F7026A">
        <w:t xml:space="preserve"> </w:t>
      </w:r>
      <w:r w:rsidR="009A4D5C" w:rsidRPr="008A78F2">
        <w:t>V případě, že nastalo zmaření aukce Vítězem aukce po zaplacení aukční ceny z</w:t>
      </w:r>
      <w:r w:rsidR="009A4D5C" w:rsidRPr="009C77CF">
        <w:t> </w:t>
      </w:r>
      <w:r w:rsidR="009A4D5C" w:rsidRPr="008A78F2">
        <w:t>důvodu</w:t>
      </w:r>
      <w:r w:rsidR="009A4D5C" w:rsidRPr="009C77CF">
        <w:t xml:space="preserve"> </w:t>
      </w:r>
      <w:r w:rsidR="009A4D5C" w:rsidRPr="008A78F2">
        <w:t xml:space="preserve">marného vypršení termínu pro uzavření kupní smlouvy, Zadavatel aukce vrátí aukční cenu do 10 pracovních dnů ode dne, kdy nastalo zmaření aukce. Pokud bude aukční cena složena v hotovosti na pokladně, </w:t>
      </w:r>
      <w:r w:rsidR="009A4D5C" w:rsidRPr="008A78F2">
        <w:lastRenderedPageBreak/>
        <w:t>Vítěz aukce má povinnost na základě AŘ ve lhůtě do 10 pracovních dnů za využití svého kontaktního e-mailu uvedeného u uživatelského účtu v EAS uvést číslo aukce, své aukční číslo a číslo účtu, na který chce zálohu vrátit.</w:t>
      </w:r>
    </w:p>
    <w:p w14:paraId="13BB6A73" w14:textId="4734B390" w:rsidR="009A4D5C" w:rsidRDefault="001E3446" w:rsidP="001E3446">
      <w:pPr>
        <w:pStyle w:val="JRTaslovan"/>
        <w:numPr>
          <w:ilvl w:val="0"/>
          <w:numId w:val="0"/>
        </w:numPr>
      </w:pPr>
      <w:r>
        <w:t>6.</w:t>
      </w:r>
      <w:r w:rsidR="00F7026A">
        <w:t xml:space="preserve"> </w:t>
      </w:r>
      <w:r w:rsidR="009A4D5C" w:rsidRPr="008A78F2">
        <w:t xml:space="preserve">Jestliže se Vítěz aukce stane </w:t>
      </w:r>
      <w:proofErr w:type="spellStart"/>
      <w:r w:rsidR="009A4D5C">
        <w:t>Zmařitelem</w:t>
      </w:r>
      <w:proofErr w:type="spellEnd"/>
      <w:r w:rsidR="009A4D5C" w:rsidRPr="008A78F2">
        <w:t xml:space="preserve"> aukce, může být vyzván k uzavření kupní smlouvy účastník aukce, který se umístil na dalším místě, pokud jím nabídnutá aukční cena není nižší než 90 % ceny nabídnuté účastníkem prvním v pořadí.</w:t>
      </w:r>
    </w:p>
    <w:p w14:paraId="17EF79F3" w14:textId="4BD96963" w:rsidR="009A4D5C" w:rsidRPr="008A78F2" w:rsidRDefault="001E3446" w:rsidP="001E3446">
      <w:pPr>
        <w:pStyle w:val="JRTaslovan"/>
        <w:numPr>
          <w:ilvl w:val="0"/>
          <w:numId w:val="0"/>
        </w:numPr>
      </w:pPr>
      <w:r>
        <w:t>7.</w:t>
      </w:r>
      <w:r w:rsidR="00F7026A">
        <w:t xml:space="preserve"> </w:t>
      </w:r>
      <w:r w:rsidR="009A4D5C" w:rsidRPr="008A78F2">
        <w:t>Jestliže se Vítězem aukce stane územní samosprávný celek, tak se lhůty dle odst. 2 a 3 tohoto článku neuplatní. V takovém případě je Vítěz aukce povinen podepsat kupní smlouvu a převzít předmět aukce v termínu do 10 pracovních dní od schválení právního jednání orgánem územně samosprávného celku.</w:t>
      </w:r>
      <w:r w:rsidR="009A4D5C">
        <w:t xml:space="preserve"> </w:t>
      </w:r>
    </w:p>
    <w:p w14:paraId="59260D48" w14:textId="6EACDF24" w:rsidR="009A4D5C" w:rsidRDefault="001E3446" w:rsidP="001E3446">
      <w:pPr>
        <w:pStyle w:val="JRTaslovan"/>
        <w:numPr>
          <w:ilvl w:val="0"/>
          <w:numId w:val="0"/>
        </w:numPr>
      </w:pPr>
      <w:r>
        <w:t>8.</w:t>
      </w:r>
      <w:r w:rsidR="00F7026A">
        <w:t xml:space="preserve"> </w:t>
      </w:r>
      <w:r w:rsidR="009A4D5C" w:rsidRPr="008A78F2">
        <w:t>Veškeré náklady spojené s předáním a převzetím předmětu aukce nese Vítěz aukce, Vítěz aukce po</w:t>
      </w:r>
      <w:r w:rsidR="009A4D5C">
        <w:t>t</w:t>
      </w:r>
      <w:r w:rsidR="009A4D5C" w:rsidRPr="008A78F2">
        <w:t>vrdí převzetí předmětu aukce v předávacím protokolu. Po převzetí Vítěz aukce nemůže uplatňovat žádné nároky vztahující se k předmětu aukce.</w:t>
      </w:r>
      <w:r w:rsidR="009A4D5C">
        <w:t xml:space="preserve"> </w:t>
      </w:r>
    </w:p>
    <w:p w14:paraId="23D8713A" w14:textId="172139ED" w:rsidR="009A4D5C" w:rsidRPr="008A78F2" w:rsidRDefault="001E3446" w:rsidP="001E3446">
      <w:pPr>
        <w:pStyle w:val="JRTaslovan"/>
        <w:numPr>
          <w:ilvl w:val="0"/>
          <w:numId w:val="0"/>
        </w:numPr>
      </w:pPr>
      <w:r>
        <w:t>9.</w:t>
      </w:r>
      <w:r w:rsidR="00F7026A">
        <w:t xml:space="preserve"> </w:t>
      </w:r>
      <w:r w:rsidR="009A4D5C" w:rsidRPr="008A78F2">
        <w:t>Místo předání předmětu aukce je areál</w:t>
      </w:r>
      <w:r w:rsidR="009A4D5C">
        <w:t xml:space="preserve"> ŘSD</w:t>
      </w:r>
      <w:r w:rsidR="009A4D5C" w:rsidRPr="008A78F2">
        <w:t xml:space="preserve">: </w:t>
      </w:r>
      <w:r w:rsidR="00083A15">
        <w:rPr>
          <w:b/>
          <w:bCs/>
        </w:rPr>
        <w:t>Středisko správy a údržby dálnice č.</w:t>
      </w:r>
      <w:r w:rsidR="004E7E9B">
        <w:rPr>
          <w:b/>
          <w:bCs/>
        </w:rPr>
        <w:t xml:space="preserve"> </w:t>
      </w:r>
      <w:r w:rsidR="001B090D">
        <w:rPr>
          <w:b/>
          <w:bCs/>
        </w:rPr>
        <w:t>11</w:t>
      </w:r>
      <w:r w:rsidR="007F628E">
        <w:rPr>
          <w:b/>
          <w:bCs/>
        </w:rPr>
        <w:t xml:space="preserve"> Nová Ves</w:t>
      </w:r>
      <w:r w:rsidR="001B090D">
        <w:rPr>
          <w:b/>
          <w:bCs/>
        </w:rPr>
        <w:t>,</w:t>
      </w:r>
      <w:r w:rsidR="00AD23BD">
        <w:rPr>
          <w:b/>
          <w:bCs/>
        </w:rPr>
        <w:t xml:space="preserve"> </w:t>
      </w:r>
      <w:r w:rsidR="00083A15">
        <w:rPr>
          <w:b/>
          <w:bCs/>
        </w:rPr>
        <w:t xml:space="preserve"> </w:t>
      </w:r>
      <w:r w:rsidR="004E7E9B">
        <w:rPr>
          <w:b/>
          <w:bCs/>
        </w:rPr>
        <w:t xml:space="preserve"> </w:t>
      </w:r>
      <w:r w:rsidR="00083A15">
        <w:rPr>
          <w:b/>
          <w:bCs/>
        </w:rPr>
        <w:t xml:space="preserve">na adrese </w:t>
      </w:r>
      <w:r w:rsidR="00AD23BD">
        <w:rPr>
          <w:b/>
          <w:bCs/>
        </w:rPr>
        <w:t>Nová Ves 184, 277 52 Nová Ves u Mělníka</w:t>
      </w:r>
    </w:p>
    <w:p w14:paraId="417C9164" w14:textId="77777777" w:rsidR="009A4D5C" w:rsidRPr="008A78F2" w:rsidRDefault="009A4D5C" w:rsidP="009A4D5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2E28291" w14:textId="77777777" w:rsidR="009A4D5C" w:rsidRPr="008A78F2" w:rsidRDefault="009A4D5C" w:rsidP="009A4D5C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B7DB54" w14:textId="77777777" w:rsidR="009A4D5C" w:rsidRPr="003A3B90" w:rsidRDefault="009A4D5C" w:rsidP="009A4D5C">
      <w:pPr>
        <w:pStyle w:val="JRPloha"/>
        <w:jc w:val="center"/>
      </w:pPr>
      <w:r w:rsidRPr="003A3B90">
        <w:t>VIII.</w:t>
      </w:r>
    </w:p>
    <w:p w14:paraId="7665F982" w14:textId="77777777" w:rsidR="009A4D5C" w:rsidRPr="003A3B90" w:rsidRDefault="009A4D5C" w:rsidP="009A4D5C">
      <w:pPr>
        <w:pStyle w:val="JRPloha"/>
        <w:jc w:val="center"/>
      </w:pPr>
      <w:r w:rsidRPr="003A3B90">
        <w:t>Prohlídka předmětu aukce</w:t>
      </w:r>
    </w:p>
    <w:p w14:paraId="4121E1D1" w14:textId="0A7E231D" w:rsidR="009A4D5C" w:rsidRDefault="001E3446" w:rsidP="001E3446">
      <w:pPr>
        <w:pStyle w:val="JRTaslovan"/>
        <w:numPr>
          <w:ilvl w:val="0"/>
          <w:numId w:val="0"/>
        </w:numPr>
      </w:pPr>
      <w:r>
        <w:t>1.</w:t>
      </w:r>
      <w:r w:rsidR="00F7026A">
        <w:t xml:space="preserve"> </w:t>
      </w:r>
      <w:r w:rsidR="009A4D5C" w:rsidRPr="008A78F2">
        <w:t xml:space="preserve">Prohlídka předmětu aukce byla stanovena na den </w:t>
      </w:r>
      <w:r w:rsidR="00D05E2B">
        <w:rPr>
          <w:b/>
          <w:bCs/>
          <w:color w:val="00B050"/>
        </w:rPr>
        <w:t>15</w:t>
      </w:r>
      <w:r w:rsidR="009A4D5C" w:rsidRPr="008E770A">
        <w:rPr>
          <w:b/>
          <w:bCs/>
          <w:color w:val="00B050"/>
        </w:rPr>
        <w:t xml:space="preserve">. </w:t>
      </w:r>
      <w:r w:rsidR="00895D38">
        <w:rPr>
          <w:b/>
          <w:bCs/>
          <w:color w:val="00B050"/>
        </w:rPr>
        <w:t>0</w:t>
      </w:r>
      <w:r w:rsidR="00CC5D8E">
        <w:rPr>
          <w:b/>
          <w:bCs/>
          <w:color w:val="00B050"/>
        </w:rPr>
        <w:t>1</w:t>
      </w:r>
      <w:r w:rsidR="008E770A" w:rsidRPr="008E770A">
        <w:rPr>
          <w:b/>
          <w:bCs/>
          <w:color w:val="00B050"/>
        </w:rPr>
        <w:t>. 202</w:t>
      </w:r>
      <w:r w:rsidR="00007086">
        <w:rPr>
          <w:b/>
          <w:bCs/>
          <w:color w:val="00B050"/>
        </w:rPr>
        <w:t>5</w:t>
      </w:r>
      <w:r w:rsidR="009A4D5C" w:rsidRPr="008E770A">
        <w:rPr>
          <w:b/>
          <w:bCs/>
          <w:color w:val="00B050"/>
        </w:rPr>
        <w:t xml:space="preserve"> </w:t>
      </w:r>
      <w:r w:rsidR="009A4D5C" w:rsidRPr="008A78F2">
        <w:t>od</w:t>
      </w:r>
      <w:r w:rsidR="009A4D5C" w:rsidRPr="001721B2">
        <w:rPr>
          <w:color w:val="FF0000"/>
        </w:rPr>
        <w:t xml:space="preserve"> </w:t>
      </w:r>
      <w:r w:rsidR="009A4D5C" w:rsidRPr="008E770A">
        <w:rPr>
          <w:b/>
          <w:bCs/>
          <w:color w:val="00B050"/>
        </w:rPr>
        <w:t xml:space="preserve">9:00 </w:t>
      </w:r>
      <w:r w:rsidR="009A4D5C" w:rsidRPr="008A78F2">
        <w:t xml:space="preserve">do </w:t>
      </w:r>
      <w:r w:rsidR="009A4D5C" w:rsidRPr="008E770A">
        <w:rPr>
          <w:b/>
          <w:bCs/>
          <w:color w:val="00B050"/>
        </w:rPr>
        <w:t>1</w:t>
      </w:r>
      <w:r w:rsidR="00007086">
        <w:rPr>
          <w:b/>
          <w:bCs/>
          <w:color w:val="00B050"/>
        </w:rPr>
        <w:t>4</w:t>
      </w:r>
      <w:r w:rsidR="009A4D5C" w:rsidRPr="008E770A">
        <w:rPr>
          <w:b/>
          <w:bCs/>
          <w:color w:val="00B050"/>
        </w:rPr>
        <w:t xml:space="preserve">:00 </w:t>
      </w:r>
      <w:r w:rsidR="009A4D5C" w:rsidRPr="008A78F2">
        <w:t>hod. Na prohlídku je nutno se přihlásit s předstihem minimálně 24 hodin od stanoveného začátku prohlídky na telefonní číslo kontaktní osoby uvedené v čl. I.</w:t>
      </w:r>
    </w:p>
    <w:p w14:paraId="4BE0F6DA" w14:textId="628A9E30" w:rsidR="009A4D5C" w:rsidRPr="005B1319" w:rsidRDefault="001E3446" w:rsidP="001E3446">
      <w:pPr>
        <w:pStyle w:val="JRTaslovan"/>
        <w:numPr>
          <w:ilvl w:val="0"/>
          <w:numId w:val="0"/>
        </w:numPr>
        <w:rPr>
          <w:b/>
          <w:bCs/>
        </w:rPr>
      </w:pPr>
      <w:r>
        <w:t>2.</w:t>
      </w:r>
      <w:r w:rsidR="00F7026A">
        <w:t xml:space="preserve"> </w:t>
      </w:r>
      <w:r w:rsidR="009A4D5C" w:rsidRPr="008A78F2">
        <w:t>Místo srazu účastníků prohlídky předmětu aukce se stanovuje na adrese:</w:t>
      </w:r>
      <w:r w:rsidR="009A4D5C" w:rsidRPr="005B1319">
        <w:rPr>
          <w:b/>
          <w:bCs/>
        </w:rPr>
        <w:t xml:space="preserve"> </w:t>
      </w:r>
      <w:r w:rsidR="001721B2">
        <w:rPr>
          <w:b/>
          <w:bCs/>
        </w:rPr>
        <w:t>Ředitelství silnic a dálnic s. p., Středisko správy a údržby dálnice č.</w:t>
      </w:r>
      <w:r w:rsidR="004E7E9B">
        <w:rPr>
          <w:b/>
          <w:bCs/>
        </w:rPr>
        <w:t xml:space="preserve"> </w:t>
      </w:r>
      <w:r w:rsidR="001B090D">
        <w:rPr>
          <w:b/>
          <w:bCs/>
        </w:rPr>
        <w:t>11</w:t>
      </w:r>
      <w:r w:rsidR="001721B2">
        <w:rPr>
          <w:b/>
          <w:bCs/>
        </w:rPr>
        <w:t xml:space="preserve"> </w:t>
      </w:r>
      <w:r w:rsidR="007F628E">
        <w:rPr>
          <w:b/>
          <w:bCs/>
        </w:rPr>
        <w:t xml:space="preserve">Nová Ves, </w:t>
      </w:r>
      <w:r w:rsidR="001721B2">
        <w:rPr>
          <w:b/>
          <w:bCs/>
        </w:rPr>
        <w:t xml:space="preserve">na adrese </w:t>
      </w:r>
      <w:r w:rsidR="001B090D">
        <w:rPr>
          <w:b/>
          <w:bCs/>
        </w:rPr>
        <w:t>Nová Ves 184,</w:t>
      </w:r>
      <w:r w:rsidR="005946A8">
        <w:rPr>
          <w:b/>
          <w:bCs/>
        </w:rPr>
        <w:t xml:space="preserve"> </w:t>
      </w:r>
      <w:r w:rsidR="001B090D">
        <w:rPr>
          <w:b/>
          <w:bCs/>
        </w:rPr>
        <w:t>277 52 Nová Ves u Mělníka</w:t>
      </w:r>
    </w:p>
    <w:p w14:paraId="106AE091" w14:textId="789975AF" w:rsidR="009A4D5C" w:rsidRPr="008D67CC" w:rsidRDefault="009A4D5C" w:rsidP="009A4D5C">
      <w:pPr>
        <w:pStyle w:val="JRTaslovan"/>
        <w:numPr>
          <w:ilvl w:val="0"/>
          <w:numId w:val="0"/>
        </w:numPr>
      </w:pPr>
      <w:r w:rsidRPr="008D67CC">
        <w:rPr>
          <w:b/>
        </w:rPr>
        <w:t>GPS:</w:t>
      </w:r>
      <w:r w:rsidR="008D67CC" w:rsidRPr="008D67CC">
        <w:t xml:space="preserve"> </w:t>
      </w:r>
      <w:r w:rsidR="008E45B4" w:rsidRPr="008E45B4">
        <w:t>50.308</w:t>
      </w:r>
      <w:r w:rsidR="00E27DF0">
        <w:t>38952876</w:t>
      </w:r>
      <w:r w:rsidR="00F77635">
        <w:t>7435</w:t>
      </w:r>
      <w:r w:rsidR="00E27DF0">
        <w:t xml:space="preserve"> </w:t>
      </w:r>
      <w:r w:rsidR="00E27DF0" w:rsidRPr="00E27DF0">
        <w:br/>
      </w:r>
    </w:p>
    <w:p w14:paraId="6F35C635" w14:textId="77777777" w:rsidR="009A4D5C" w:rsidRPr="008A78F2" w:rsidRDefault="009A4D5C" w:rsidP="009A4D5C">
      <w:pPr>
        <w:pStyle w:val="JRTaslovan"/>
        <w:numPr>
          <w:ilvl w:val="0"/>
          <w:numId w:val="0"/>
        </w:numPr>
      </w:pPr>
      <w:r w:rsidRPr="008A78F2">
        <w:t xml:space="preserve">Účastníci prohlídky jsou povinni dodržovat zásady bezpečnosti a ochrany svého zdraví, požární ochrany a dbát pokynů osoby, která organizuje prohlídku. </w:t>
      </w:r>
    </w:p>
    <w:p w14:paraId="7D01CD8C" w14:textId="77777777" w:rsidR="009A4D5C" w:rsidRPr="008A78F2" w:rsidRDefault="009A4D5C" w:rsidP="009A4D5C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49375C16" w14:textId="77777777" w:rsidR="009A4D5C" w:rsidRPr="003A3B90" w:rsidRDefault="009A4D5C" w:rsidP="009A4D5C">
      <w:pPr>
        <w:pStyle w:val="JRPloha"/>
        <w:jc w:val="center"/>
      </w:pPr>
      <w:r w:rsidRPr="003A3B90">
        <w:t>IX.</w:t>
      </w:r>
    </w:p>
    <w:p w14:paraId="6BD484F1" w14:textId="77777777" w:rsidR="009A4D5C" w:rsidRPr="003A3B90" w:rsidRDefault="009A4D5C" w:rsidP="009A4D5C">
      <w:pPr>
        <w:pStyle w:val="JRPloha"/>
        <w:jc w:val="center"/>
      </w:pPr>
      <w:r w:rsidRPr="003A3B90">
        <w:t>Závěrečná ustanovení</w:t>
      </w:r>
    </w:p>
    <w:p w14:paraId="52FD004B" w14:textId="68DC8864" w:rsidR="009A4D5C" w:rsidRDefault="001E3446" w:rsidP="001E3446">
      <w:pPr>
        <w:pStyle w:val="JRTaslovan"/>
        <w:numPr>
          <w:ilvl w:val="0"/>
          <w:numId w:val="0"/>
        </w:numPr>
      </w:pPr>
      <w:r>
        <w:t>1.</w:t>
      </w:r>
      <w:r w:rsidR="004E7E9B">
        <w:t xml:space="preserve"> </w:t>
      </w:r>
      <w:r w:rsidR="009A4D5C" w:rsidRPr="008A78F2">
        <w:t xml:space="preserve">Tato Aukční vyhláška byla sepsána a je platná pouze pro aukci předmětu, pro nějž byla tato Aukční vyhláška vyhotovena. </w:t>
      </w:r>
    </w:p>
    <w:p w14:paraId="4F012911" w14:textId="6F696594" w:rsidR="009A4D5C" w:rsidRPr="008A78F2" w:rsidRDefault="001E3446" w:rsidP="001E3446">
      <w:pPr>
        <w:pStyle w:val="JRTaslovan"/>
        <w:numPr>
          <w:ilvl w:val="0"/>
          <w:numId w:val="0"/>
        </w:numPr>
      </w:pPr>
      <w:r>
        <w:t>2.</w:t>
      </w:r>
      <w:r w:rsidR="004E7E9B">
        <w:t xml:space="preserve"> </w:t>
      </w:r>
      <w:r w:rsidR="009A4D5C" w:rsidRPr="008A78F2">
        <w:t xml:space="preserve">Veškerá práva a povinnosti účastníků aukce, které nejsou v této Aukční vyhlášce specifikována, se řídí platným Aukčním řádem a souvisejícími zákony. </w:t>
      </w:r>
    </w:p>
    <w:p w14:paraId="7A91599F" w14:textId="77777777" w:rsidR="009A4D5C" w:rsidRPr="008A78F2" w:rsidRDefault="009A4D5C" w:rsidP="009A4D5C">
      <w:pPr>
        <w:pStyle w:val="Bezmezer"/>
        <w:rPr>
          <w:rFonts w:ascii="Arial" w:hAnsi="Arial" w:cs="Arial"/>
          <w:sz w:val="20"/>
          <w:szCs w:val="20"/>
        </w:rPr>
      </w:pPr>
    </w:p>
    <w:p w14:paraId="352830E8" w14:textId="77777777" w:rsidR="009A4D5C" w:rsidRPr="008A78F2" w:rsidRDefault="009A4D5C" w:rsidP="009A4D5C">
      <w:pPr>
        <w:pStyle w:val="Bezmezer"/>
        <w:rPr>
          <w:rFonts w:ascii="Arial" w:hAnsi="Arial" w:cs="Arial"/>
          <w:sz w:val="20"/>
          <w:szCs w:val="20"/>
        </w:rPr>
      </w:pPr>
    </w:p>
    <w:p w14:paraId="636B9FCE" w14:textId="0C7F9E93" w:rsidR="009A4D5C" w:rsidRPr="00E154DB" w:rsidRDefault="009A4D5C" w:rsidP="009A4D5C">
      <w:pPr>
        <w:pStyle w:val="JRTadoleva"/>
        <w:rPr>
          <w:color w:val="00B050"/>
        </w:rPr>
      </w:pPr>
      <w:r w:rsidRPr="008A78F2">
        <w:t xml:space="preserve">V Praze, dne: </w:t>
      </w:r>
      <w:r w:rsidR="00FC0D88">
        <w:t>3</w:t>
      </w:r>
      <w:r w:rsidR="008C0A2E">
        <w:t>1</w:t>
      </w:r>
      <w:r w:rsidR="008E770A" w:rsidRPr="008E770A">
        <w:t>.</w:t>
      </w:r>
      <w:r w:rsidR="005946A8">
        <w:t>1</w:t>
      </w:r>
      <w:r w:rsidR="00FC0D88">
        <w:t>2</w:t>
      </w:r>
      <w:r w:rsidR="008E770A" w:rsidRPr="008E770A">
        <w:t>.2024</w:t>
      </w:r>
    </w:p>
    <w:p w14:paraId="32DE9EAB" w14:textId="77777777" w:rsidR="009A4D5C" w:rsidRPr="00E154DB" w:rsidRDefault="009A4D5C" w:rsidP="009A4D5C">
      <w:pPr>
        <w:pStyle w:val="Bezmezer"/>
        <w:rPr>
          <w:rFonts w:ascii="Arial" w:hAnsi="Arial" w:cs="Arial"/>
          <w:color w:val="00B050"/>
          <w:sz w:val="20"/>
          <w:szCs w:val="20"/>
        </w:rPr>
      </w:pPr>
    </w:p>
    <w:p w14:paraId="51BB6D92" w14:textId="77777777" w:rsidR="00083A15" w:rsidRDefault="00083A15" w:rsidP="009A4D5C">
      <w:pPr>
        <w:pStyle w:val="Bezmezer"/>
        <w:rPr>
          <w:rFonts w:ascii="Arial" w:hAnsi="Arial" w:cs="Arial"/>
          <w:sz w:val="20"/>
          <w:szCs w:val="20"/>
        </w:rPr>
      </w:pPr>
    </w:p>
    <w:p w14:paraId="2A76D97D" w14:textId="77777777" w:rsidR="004E7E9B" w:rsidRDefault="004E7E9B" w:rsidP="009A4D5C">
      <w:pPr>
        <w:pStyle w:val="Bezmezer"/>
        <w:rPr>
          <w:rFonts w:ascii="Arial" w:hAnsi="Arial" w:cs="Arial"/>
          <w:color w:val="FF0000"/>
          <w:sz w:val="20"/>
          <w:szCs w:val="20"/>
        </w:rPr>
      </w:pPr>
    </w:p>
    <w:p w14:paraId="1E2259BD" w14:textId="77777777" w:rsidR="004E7E9B" w:rsidRDefault="004E7E9B" w:rsidP="009A4D5C">
      <w:pPr>
        <w:pStyle w:val="Bezmezer"/>
        <w:rPr>
          <w:rFonts w:ascii="Arial" w:hAnsi="Arial" w:cs="Arial"/>
          <w:color w:val="FF0000"/>
          <w:sz w:val="20"/>
          <w:szCs w:val="20"/>
        </w:rPr>
      </w:pPr>
    </w:p>
    <w:p w14:paraId="34F21CAC" w14:textId="440AD518" w:rsidR="009A4D5C" w:rsidRPr="008A78F2" w:rsidRDefault="009A4D5C" w:rsidP="009A4D5C">
      <w:pPr>
        <w:pStyle w:val="JRTadoleva"/>
      </w:pPr>
      <w:r w:rsidRPr="008A78F2">
        <w:t xml:space="preserve">………………………………. </w:t>
      </w:r>
    </w:p>
    <w:p w14:paraId="4742C342" w14:textId="77777777" w:rsidR="009A4D5C" w:rsidRPr="008A78F2" w:rsidRDefault="009A4D5C" w:rsidP="009A4D5C">
      <w:pPr>
        <w:pStyle w:val="JRTadoleva"/>
        <w:rPr>
          <w:b/>
          <w:bCs/>
        </w:rPr>
      </w:pPr>
      <w:r w:rsidRPr="008A78F2">
        <w:rPr>
          <w:b/>
          <w:bCs/>
        </w:rPr>
        <w:t xml:space="preserve">Zadavatel </w:t>
      </w:r>
    </w:p>
    <w:p w14:paraId="3D458195" w14:textId="77777777" w:rsidR="00083A15" w:rsidRDefault="009A4D5C" w:rsidP="00083A15">
      <w:pPr>
        <w:pStyle w:val="JRTadoleva"/>
      </w:pPr>
      <w:r w:rsidRPr="008A78F2">
        <w:t>Ředitelství silnic a dálnic</w:t>
      </w:r>
      <w:r>
        <w:t xml:space="preserve"> s. p.</w:t>
      </w:r>
      <w:r w:rsidRPr="008A78F2">
        <w:t xml:space="preserve"> </w:t>
      </w:r>
    </w:p>
    <w:p w14:paraId="07ECB7D1" w14:textId="604B5FD1" w:rsidR="009A4D5C" w:rsidRDefault="00FC0D88" w:rsidP="00083A15">
      <w:pPr>
        <w:pStyle w:val="JRTadoleva"/>
      </w:pPr>
      <w:r>
        <w:t>Lenka Skokanová</w:t>
      </w:r>
    </w:p>
    <w:p w14:paraId="1F54722B" w14:textId="77777777" w:rsidR="009A4D5C" w:rsidRDefault="009A4D5C" w:rsidP="009A4D5C"/>
    <w:p w14:paraId="05AC99AA" w14:textId="77777777" w:rsidR="009A4D5C" w:rsidRDefault="009A4D5C" w:rsidP="009A4D5C"/>
    <w:p w14:paraId="7662DF9C" w14:textId="566932B8" w:rsidR="009A4D5C" w:rsidRDefault="009A4D5C" w:rsidP="00083A15">
      <w:pPr>
        <w:ind w:left="0"/>
      </w:pPr>
    </w:p>
    <w:p w14:paraId="13B7CF69" w14:textId="48DD6FAB" w:rsidR="00953C0F" w:rsidRPr="00F1145D" w:rsidRDefault="00953C0F" w:rsidP="00F1145D">
      <w:pPr>
        <w:ind w:left="0"/>
        <w:rPr>
          <w:i/>
        </w:rPr>
      </w:pPr>
    </w:p>
    <w:sectPr w:rsidR="00953C0F" w:rsidRPr="00F1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69EE"/>
    <w:multiLevelType w:val="multilevel"/>
    <w:tmpl w:val="E5BA956E"/>
    <w:lvl w:ilvl="0">
      <w:start w:val="1"/>
      <w:numFmt w:val="decimal"/>
      <w:pStyle w:val="JRTaslovan"/>
      <w:suff w:val="space"/>
      <w:lvlText w:val="%1."/>
      <w:lvlJc w:val="left"/>
      <w:pPr>
        <w:ind w:left="0" w:firstLine="0"/>
      </w:pPr>
      <w:rPr>
        <w:rFonts w:ascii="Arial" w:eastAsia="Calibri" w:hAnsi="Arial" w:cs="Arial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15045254">
    <w:abstractNumId w:val="0"/>
  </w:num>
  <w:num w:numId="2" w16cid:durableId="1997764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8432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29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5C"/>
    <w:rsid w:val="00007086"/>
    <w:rsid w:val="00015D00"/>
    <w:rsid w:val="00083A15"/>
    <w:rsid w:val="000A2190"/>
    <w:rsid w:val="000F1EC1"/>
    <w:rsid w:val="001721B2"/>
    <w:rsid w:val="001B090D"/>
    <w:rsid w:val="001E3446"/>
    <w:rsid w:val="00226A03"/>
    <w:rsid w:val="00250B20"/>
    <w:rsid w:val="00264C38"/>
    <w:rsid w:val="002F3C54"/>
    <w:rsid w:val="002F63A7"/>
    <w:rsid w:val="0036451B"/>
    <w:rsid w:val="003B62F8"/>
    <w:rsid w:val="00417C7A"/>
    <w:rsid w:val="004E7E9B"/>
    <w:rsid w:val="005575F9"/>
    <w:rsid w:val="00573058"/>
    <w:rsid w:val="005946A8"/>
    <w:rsid w:val="00630CD9"/>
    <w:rsid w:val="00725434"/>
    <w:rsid w:val="00771E46"/>
    <w:rsid w:val="007A7176"/>
    <w:rsid w:val="007C36DA"/>
    <w:rsid w:val="007F628E"/>
    <w:rsid w:val="00880D67"/>
    <w:rsid w:val="00895D38"/>
    <w:rsid w:val="008C0A2E"/>
    <w:rsid w:val="008D2B8E"/>
    <w:rsid w:val="008D67CC"/>
    <w:rsid w:val="008E45B4"/>
    <w:rsid w:val="008E770A"/>
    <w:rsid w:val="00953C0F"/>
    <w:rsid w:val="009A4D5C"/>
    <w:rsid w:val="00AD23BD"/>
    <w:rsid w:val="00B20738"/>
    <w:rsid w:val="00B53377"/>
    <w:rsid w:val="00BE7196"/>
    <w:rsid w:val="00C67991"/>
    <w:rsid w:val="00CB09E4"/>
    <w:rsid w:val="00CC5D8E"/>
    <w:rsid w:val="00CE4DBD"/>
    <w:rsid w:val="00CF31A6"/>
    <w:rsid w:val="00CF46CB"/>
    <w:rsid w:val="00D05E2B"/>
    <w:rsid w:val="00D13D0A"/>
    <w:rsid w:val="00D5541D"/>
    <w:rsid w:val="00D57068"/>
    <w:rsid w:val="00D82317"/>
    <w:rsid w:val="00DD44CF"/>
    <w:rsid w:val="00E27DF0"/>
    <w:rsid w:val="00E44474"/>
    <w:rsid w:val="00E63151"/>
    <w:rsid w:val="00EE523D"/>
    <w:rsid w:val="00F1145D"/>
    <w:rsid w:val="00F55DCB"/>
    <w:rsid w:val="00F7026A"/>
    <w:rsid w:val="00F77635"/>
    <w:rsid w:val="00FC0D88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03FA"/>
  <w15:chartTrackingRefBased/>
  <w15:docId w15:val="{7671FC06-22B5-4153-A190-03D24D07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unhideWhenUsed/>
    <w:qFormat/>
    <w:rsid w:val="009A4D5C"/>
    <w:pPr>
      <w:spacing w:before="60" w:after="80" w:line="240" w:lineRule="auto"/>
      <w:ind w:left="170"/>
    </w:pPr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A4D5C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4D5C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D5C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4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4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4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4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4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4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4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4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4D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4D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4D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4D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4D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4D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4D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4D5C"/>
    <w:pPr>
      <w:numPr>
        <w:ilvl w:val="1"/>
      </w:numPr>
      <w:ind w:left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4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4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4D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4D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4D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4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4D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4D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A4D5C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4D5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9A4D5C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customStyle="1" w:styleId="JRslojednac">
    <w:name w:val="JR Číslo jednací"/>
    <w:rsid w:val="009A4D5C"/>
    <w:pPr>
      <w:spacing w:after="0" w:line="240" w:lineRule="auto"/>
    </w:pPr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paragraph" w:customStyle="1" w:styleId="JRTadoleva">
    <w:name w:val="JR Ta doleva"/>
    <w:link w:val="JRTadolevaChar"/>
    <w:qFormat/>
    <w:rsid w:val="009A4D5C"/>
    <w:pPr>
      <w:spacing w:before="20" w:after="20" w:line="240" w:lineRule="auto"/>
    </w:pPr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character" w:customStyle="1" w:styleId="JRTadolevaChar">
    <w:name w:val="JR Ta doleva Char"/>
    <w:basedOn w:val="Standardnpsmoodstavce"/>
    <w:link w:val="JRTadoleva"/>
    <w:rsid w:val="009A4D5C"/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paragraph" w:customStyle="1" w:styleId="JRNadoprava">
    <w:name w:val="JR Na doprava"/>
    <w:basedOn w:val="Normln"/>
    <w:qFormat/>
    <w:rsid w:val="009A4D5C"/>
    <w:pPr>
      <w:spacing w:after="60"/>
      <w:ind w:left="0"/>
      <w:jc w:val="right"/>
    </w:pPr>
    <w:rPr>
      <w:b/>
      <w:color w:val="404040" w:themeColor="text1" w:themeTint="BF"/>
      <w:sz w:val="32"/>
      <w:szCs w:val="17"/>
    </w:rPr>
  </w:style>
  <w:style w:type="paragraph" w:customStyle="1" w:styleId="JRNadostedu">
    <w:name w:val="JR Na dostředu"/>
    <w:basedOn w:val="Normln"/>
    <w:qFormat/>
    <w:rsid w:val="009A4D5C"/>
    <w:pPr>
      <w:spacing w:after="60"/>
      <w:ind w:left="0"/>
      <w:jc w:val="center"/>
    </w:pPr>
    <w:rPr>
      <w:b/>
      <w:color w:val="404040" w:themeColor="text1" w:themeTint="BF"/>
      <w:sz w:val="32"/>
      <w:szCs w:val="17"/>
    </w:rPr>
  </w:style>
  <w:style w:type="paragraph" w:customStyle="1" w:styleId="JRTadolevamal">
    <w:name w:val="JR Ta doleva malý"/>
    <w:qFormat/>
    <w:rsid w:val="009A4D5C"/>
    <w:pPr>
      <w:spacing w:before="20" w:after="20" w:line="240" w:lineRule="auto"/>
    </w:pPr>
    <w:rPr>
      <w:rFonts w:ascii="Arial" w:eastAsia="Calibri" w:hAnsi="Arial" w:cs="Times New Roman"/>
      <w:kern w:val="0"/>
      <w:sz w:val="18"/>
      <w:szCs w:val="17"/>
      <w:lang w:eastAsia="cs-CZ"/>
      <w14:ligatures w14:val="none"/>
    </w:rPr>
  </w:style>
  <w:style w:type="paragraph" w:customStyle="1" w:styleId="JRPloha">
    <w:name w:val="JR Příloha"/>
    <w:qFormat/>
    <w:rsid w:val="009A4D5C"/>
    <w:pPr>
      <w:spacing w:after="240" w:line="240" w:lineRule="auto"/>
      <w:ind w:left="1134" w:hanging="964"/>
    </w:pPr>
    <w:rPr>
      <w:rFonts w:ascii="Arial" w:eastAsia="Calibri" w:hAnsi="Arial" w:cs="Times New Roman"/>
      <w:b/>
      <w:kern w:val="0"/>
      <w:szCs w:val="17"/>
      <w:lang w:eastAsia="cs-CZ"/>
      <w14:ligatures w14:val="none"/>
    </w:rPr>
  </w:style>
  <w:style w:type="paragraph" w:customStyle="1" w:styleId="JRTaslovan">
    <w:name w:val="JR Ta číslovaný"/>
    <w:basedOn w:val="JRTadoleva"/>
    <w:qFormat/>
    <w:rsid w:val="009A4D5C"/>
    <w:pPr>
      <w:numPr>
        <w:numId w:val="1"/>
      </w:numPr>
      <w:tabs>
        <w:tab w:val="num" w:pos="360"/>
      </w:tabs>
      <w:spacing w:before="60"/>
    </w:pPr>
    <w:rPr>
      <w:rFonts w:cs="Arial"/>
    </w:rPr>
  </w:style>
  <w:style w:type="paragraph" w:styleId="Bezmezer">
    <w:name w:val="No Spacing"/>
    <w:aliases w:val="Uzavřená dle_pod smlouvou,Údaje smluvního partnera"/>
    <w:uiPriority w:val="1"/>
    <w:qFormat/>
    <w:rsid w:val="009A4D5C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7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70A"/>
    <w:rPr>
      <w:rFonts w:ascii="Segoe UI" w:eastAsia="Calibri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idkamajetku.cz" TargetMode="External"/><Relationship Id="rId5" Type="http://schemas.openxmlformats.org/officeDocument/2006/relationships/hyperlink" Target="http://www.nabidkamajetk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 CR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Pitourová Markéta</dc:creator>
  <cp:keywords/>
  <dc:description/>
  <cp:lastModifiedBy>Skokanová Lenka</cp:lastModifiedBy>
  <cp:revision>27</cp:revision>
  <cp:lastPrinted>2024-09-17T11:42:00Z</cp:lastPrinted>
  <dcterms:created xsi:type="dcterms:W3CDTF">2024-12-17T08:46:00Z</dcterms:created>
  <dcterms:modified xsi:type="dcterms:W3CDTF">2025-01-21T09:46:00Z</dcterms:modified>
</cp:coreProperties>
</file>