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E2599" w14:textId="77777777" w:rsidR="00627861" w:rsidRDefault="00235FA7" w:rsidP="00A57737">
      <w:pPr>
        <w:widowControl w:val="0"/>
        <w:tabs>
          <w:tab w:val="center" w:pos="4606"/>
          <w:tab w:val="right" w:pos="9212"/>
        </w:tabs>
        <w:spacing w:after="0" w:line="240" w:lineRule="auto"/>
        <w:ind w:right="284"/>
        <w:rPr>
          <w:rFonts w:ascii="Arial" w:eastAsia="Arial" w:hAnsi="Arial" w:cs="Arial"/>
          <w:b/>
          <w:bCs/>
          <w:spacing w:val="60"/>
          <w:sz w:val="36"/>
          <w:szCs w:val="36"/>
        </w:rPr>
      </w:pPr>
      <w:r>
        <w:rPr>
          <w:rFonts w:ascii="Arial" w:eastAsia="Arial" w:hAnsi="Arial" w:cs="Arial"/>
          <w:b/>
          <w:bCs/>
          <w:spacing w:val="60"/>
          <w:sz w:val="36"/>
          <w:szCs w:val="36"/>
        </w:rPr>
        <w:tab/>
      </w:r>
    </w:p>
    <w:p w14:paraId="1DCDD099" w14:textId="6481815F" w:rsidR="005F6525" w:rsidRDefault="00E46D7F" w:rsidP="00A57737">
      <w:pPr>
        <w:widowControl w:val="0"/>
        <w:tabs>
          <w:tab w:val="center" w:pos="4606"/>
          <w:tab w:val="right" w:pos="9212"/>
        </w:tabs>
        <w:spacing w:after="0" w:line="240" w:lineRule="auto"/>
        <w:ind w:right="284"/>
        <w:rPr>
          <w:rFonts w:ascii="Arial" w:hAnsi="Arial" w:cs="Arial"/>
          <w:bCs/>
          <w:sz w:val="20"/>
          <w:szCs w:val="20"/>
        </w:rPr>
      </w:pPr>
      <w:r>
        <w:rPr>
          <w:rFonts w:ascii="Arial" w:hAnsi="Arial" w:cs="Arial"/>
          <w:bCs/>
          <w:sz w:val="20"/>
          <w:szCs w:val="20"/>
        </w:rPr>
        <w:t xml:space="preserve">Č. j.: </w:t>
      </w:r>
      <w:hyperlink r:id="rId7" w:tooltip="PRACOVAT S TÍMTO SPISEM" w:history="1">
        <w:r w:rsidR="000D6BEC">
          <w:rPr>
            <w:rStyle w:val="Hypertextovodkaz"/>
            <w:rFonts w:ascii="Arial" w:hAnsi="Arial" w:cs="Arial"/>
            <w:bCs/>
            <w:color w:val="auto"/>
            <w:u w:val="none"/>
          </w:rPr>
          <w:t>KRPM-64599-11</w:t>
        </w:r>
        <w:r w:rsidR="00890B03">
          <w:rPr>
            <w:rStyle w:val="Hypertextovodkaz"/>
            <w:rFonts w:ascii="Arial" w:hAnsi="Arial" w:cs="Arial"/>
            <w:bCs/>
            <w:color w:val="auto"/>
            <w:u w:val="none"/>
          </w:rPr>
          <w:t>/ČJ-2020</w:t>
        </w:r>
        <w:r w:rsidRPr="00E46D7F">
          <w:rPr>
            <w:rStyle w:val="Hypertextovodkaz"/>
            <w:rFonts w:ascii="Arial" w:hAnsi="Arial" w:cs="Arial"/>
            <w:bCs/>
            <w:color w:val="auto"/>
            <w:u w:val="none"/>
          </w:rPr>
          <w:t>-1400MT</w:t>
        </w:r>
      </w:hyperlink>
    </w:p>
    <w:p w14:paraId="11C72B92" w14:textId="182A9E59" w:rsidR="00E46D7F" w:rsidRDefault="00E46D7F" w:rsidP="00A57737">
      <w:pPr>
        <w:widowControl w:val="0"/>
        <w:tabs>
          <w:tab w:val="center" w:pos="4606"/>
          <w:tab w:val="right" w:pos="9212"/>
        </w:tabs>
        <w:spacing w:after="0" w:line="240" w:lineRule="auto"/>
        <w:ind w:right="284"/>
        <w:rPr>
          <w:rFonts w:ascii="Arial" w:hAnsi="Arial" w:cs="Arial"/>
          <w:bCs/>
          <w:sz w:val="20"/>
          <w:szCs w:val="20"/>
        </w:rPr>
      </w:pPr>
    </w:p>
    <w:p w14:paraId="36098577" w14:textId="77777777" w:rsidR="00E46D7F" w:rsidRPr="00E46D7F" w:rsidRDefault="00E46D7F" w:rsidP="00A57737">
      <w:pPr>
        <w:widowControl w:val="0"/>
        <w:tabs>
          <w:tab w:val="center" w:pos="4606"/>
          <w:tab w:val="right" w:pos="9212"/>
        </w:tabs>
        <w:spacing w:after="0" w:line="240" w:lineRule="auto"/>
        <w:ind w:right="284"/>
        <w:rPr>
          <w:rFonts w:ascii="Arial" w:eastAsia="Arial" w:hAnsi="Arial" w:cs="Arial"/>
          <w:bCs/>
          <w:spacing w:val="60"/>
          <w:sz w:val="36"/>
          <w:szCs w:val="36"/>
        </w:rPr>
      </w:pPr>
    </w:p>
    <w:p w14:paraId="2959B0F8" w14:textId="1DEAFC61" w:rsidR="009E6741" w:rsidRPr="002846F8" w:rsidRDefault="00235FA7" w:rsidP="00627861">
      <w:pPr>
        <w:widowControl w:val="0"/>
        <w:tabs>
          <w:tab w:val="center" w:pos="4606"/>
          <w:tab w:val="right" w:pos="9212"/>
        </w:tabs>
        <w:spacing w:after="0" w:line="240" w:lineRule="auto"/>
        <w:ind w:right="284"/>
        <w:jc w:val="center"/>
        <w:rPr>
          <w:rFonts w:ascii="Arial" w:eastAsia="Arial" w:hAnsi="Arial" w:cs="Arial"/>
          <w:b/>
          <w:bCs/>
          <w:spacing w:val="60"/>
          <w:sz w:val="36"/>
          <w:szCs w:val="36"/>
        </w:rPr>
      </w:pPr>
      <w:r>
        <w:rPr>
          <w:rFonts w:ascii="Arial" w:eastAsia="Arial" w:hAnsi="Arial" w:cs="Arial"/>
          <w:b/>
          <w:bCs/>
          <w:spacing w:val="60"/>
          <w:sz w:val="36"/>
          <w:szCs w:val="36"/>
        </w:rPr>
        <w:t>AUKČNÍ</w:t>
      </w:r>
      <w:r w:rsidRPr="00D20C63">
        <w:rPr>
          <w:rFonts w:ascii="Arial" w:eastAsia="Arial" w:hAnsi="Arial" w:cs="Arial"/>
          <w:b/>
          <w:bCs/>
          <w:spacing w:val="60"/>
          <w:sz w:val="36"/>
          <w:szCs w:val="36"/>
        </w:rPr>
        <w:t xml:space="preserve"> VYHLÁŠKA</w:t>
      </w:r>
    </w:p>
    <w:p w14:paraId="70E6E2B2" w14:textId="77777777" w:rsidR="009E6741" w:rsidRDefault="009E6741" w:rsidP="00937299">
      <w:pPr>
        <w:widowControl w:val="0"/>
        <w:spacing w:after="0" w:line="240" w:lineRule="auto"/>
        <w:jc w:val="center"/>
        <w:rPr>
          <w:rFonts w:ascii="Arial" w:eastAsia="Arial" w:hAnsi="Arial" w:cs="Arial"/>
        </w:rPr>
      </w:pPr>
    </w:p>
    <w:p w14:paraId="6493C73D" w14:textId="77777777" w:rsidR="009E6741" w:rsidRPr="002846F8" w:rsidRDefault="00A74EC8" w:rsidP="00937299">
      <w:pPr>
        <w:widowControl w:val="0"/>
        <w:spacing w:after="0" w:line="240" w:lineRule="auto"/>
        <w:jc w:val="center"/>
        <w:rPr>
          <w:rFonts w:ascii="Arial" w:eastAsia="Arial" w:hAnsi="Arial" w:cs="Arial"/>
        </w:rPr>
      </w:pPr>
      <w:r>
        <w:rPr>
          <w:rFonts w:ascii="Arial" w:eastAsia="Arial" w:hAnsi="Arial" w:cs="Arial"/>
        </w:rPr>
        <w:t>A</w:t>
      </w:r>
      <w:r w:rsidR="00235FA7" w:rsidRPr="002B1607">
        <w:rPr>
          <w:rFonts w:ascii="Arial" w:eastAsia="Arial" w:hAnsi="Arial" w:cs="Arial"/>
        </w:rPr>
        <w:t xml:space="preserve">ukce se řídí platným </w:t>
      </w:r>
      <w:r w:rsidR="00235FA7">
        <w:rPr>
          <w:rFonts w:ascii="Arial" w:eastAsia="Arial" w:hAnsi="Arial" w:cs="Arial"/>
        </w:rPr>
        <w:t>A</w:t>
      </w:r>
      <w:r w:rsidR="00235FA7" w:rsidRPr="002B1607">
        <w:rPr>
          <w:rFonts w:ascii="Arial" w:eastAsia="Arial" w:hAnsi="Arial" w:cs="Arial"/>
        </w:rPr>
        <w:t>ukčním řádem, není-li stanoveno v této aukční vyhlášce jinak. Aukční řád je</w:t>
      </w:r>
      <w:r w:rsidR="00235FA7">
        <w:rPr>
          <w:rFonts w:ascii="Arial" w:eastAsia="Arial" w:hAnsi="Arial" w:cs="Arial"/>
        </w:rPr>
        <w:t> </w:t>
      </w:r>
      <w:r w:rsidR="00235FA7" w:rsidRPr="002B1607">
        <w:rPr>
          <w:rFonts w:ascii="Arial" w:eastAsia="Arial" w:hAnsi="Arial" w:cs="Arial"/>
        </w:rPr>
        <w:t xml:space="preserve">v elektronické podobě uveřejněn na webových stránkách </w:t>
      </w:r>
      <w:hyperlink r:id="rId8" w:history="1">
        <w:r w:rsidR="00235FA7" w:rsidRPr="00E46D7F">
          <w:rPr>
            <w:rStyle w:val="Hypertextovodkaz"/>
            <w:rFonts w:ascii="Arial" w:eastAsia="Arial" w:hAnsi="Arial" w:cs="Arial"/>
            <w:color w:val="auto"/>
          </w:rPr>
          <w:t>www.nabidkamajetku.cz</w:t>
        </w:r>
      </w:hyperlink>
      <w:r w:rsidR="00235FA7" w:rsidRPr="00E46D7F">
        <w:rPr>
          <w:rFonts w:ascii="Arial" w:eastAsia="Arial" w:hAnsi="Arial" w:cs="Arial"/>
        </w:rPr>
        <w:t>.</w:t>
      </w:r>
      <w:bookmarkStart w:id="0" w:name="bookmark2"/>
    </w:p>
    <w:p w14:paraId="144F63AD" w14:textId="77777777" w:rsidR="009E6741" w:rsidRDefault="009E6741" w:rsidP="00937299">
      <w:pPr>
        <w:spacing w:after="0" w:line="240" w:lineRule="auto"/>
        <w:jc w:val="center"/>
        <w:rPr>
          <w:rFonts w:ascii="Arial" w:hAnsi="Arial" w:cs="Arial"/>
          <w:b/>
        </w:rPr>
      </w:pPr>
    </w:p>
    <w:p w14:paraId="5AE0D873" w14:textId="77777777" w:rsidR="00627861" w:rsidRDefault="00627861" w:rsidP="00937299">
      <w:pPr>
        <w:spacing w:after="0" w:line="240" w:lineRule="auto"/>
        <w:jc w:val="center"/>
        <w:rPr>
          <w:rFonts w:ascii="Arial" w:hAnsi="Arial" w:cs="Arial"/>
          <w:b/>
        </w:rPr>
      </w:pPr>
    </w:p>
    <w:p w14:paraId="7BC83D91" w14:textId="77777777" w:rsidR="005F6525" w:rsidRDefault="005F6525" w:rsidP="00937299">
      <w:pPr>
        <w:spacing w:after="0" w:line="240" w:lineRule="auto"/>
        <w:jc w:val="center"/>
        <w:rPr>
          <w:rFonts w:ascii="Arial" w:hAnsi="Arial" w:cs="Arial"/>
          <w:b/>
        </w:rPr>
      </w:pPr>
    </w:p>
    <w:p w14:paraId="1389855C" w14:textId="77777777" w:rsidR="005F6525" w:rsidRDefault="005F6525" w:rsidP="00937299">
      <w:pPr>
        <w:spacing w:after="0" w:line="240" w:lineRule="auto"/>
        <w:jc w:val="center"/>
        <w:rPr>
          <w:rFonts w:ascii="Arial" w:hAnsi="Arial" w:cs="Arial"/>
          <w:b/>
        </w:rPr>
      </w:pPr>
    </w:p>
    <w:p w14:paraId="44AFA8A2" w14:textId="77777777" w:rsidR="009E6741" w:rsidRPr="007A5C85" w:rsidRDefault="00235FA7" w:rsidP="00937299">
      <w:pPr>
        <w:spacing w:after="0" w:line="240" w:lineRule="auto"/>
        <w:jc w:val="center"/>
        <w:rPr>
          <w:rFonts w:ascii="Arial" w:hAnsi="Arial" w:cs="Arial"/>
          <w:b/>
        </w:rPr>
      </w:pPr>
      <w:r w:rsidRPr="007A5C85">
        <w:rPr>
          <w:rFonts w:ascii="Arial" w:hAnsi="Arial" w:cs="Arial"/>
          <w:b/>
        </w:rPr>
        <w:t>I.</w:t>
      </w:r>
    </w:p>
    <w:p w14:paraId="21E51EF4" w14:textId="77777777" w:rsidR="009E6741" w:rsidRPr="007A5C85" w:rsidRDefault="00235FA7" w:rsidP="00937299">
      <w:pPr>
        <w:spacing w:after="0" w:line="240" w:lineRule="auto"/>
        <w:jc w:val="center"/>
        <w:rPr>
          <w:rFonts w:ascii="Arial" w:hAnsi="Arial" w:cs="Arial"/>
          <w:b/>
        </w:rPr>
      </w:pPr>
      <w:r w:rsidRPr="007A5C85">
        <w:rPr>
          <w:rFonts w:ascii="Arial" w:hAnsi="Arial" w:cs="Arial"/>
          <w:b/>
        </w:rPr>
        <w:t xml:space="preserve">Termín a místo konání </w:t>
      </w:r>
      <w:bookmarkEnd w:id="0"/>
      <w:r w:rsidRPr="007A5C85">
        <w:rPr>
          <w:rFonts w:ascii="Arial" w:hAnsi="Arial" w:cs="Arial"/>
          <w:b/>
        </w:rPr>
        <w:t>aukce</w:t>
      </w:r>
    </w:p>
    <w:p w14:paraId="6DE130C8" w14:textId="77777777" w:rsidR="009E6741" w:rsidRPr="007A5C85" w:rsidRDefault="009E6741" w:rsidP="00937299">
      <w:pPr>
        <w:spacing w:after="0" w:line="240" w:lineRule="auto"/>
        <w:jc w:val="center"/>
        <w:rPr>
          <w:rFonts w:ascii="Arial" w:hAnsi="Arial" w:cs="Arial"/>
          <w:b/>
        </w:rPr>
      </w:pPr>
    </w:p>
    <w:p w14:paraId="7319670F" w14:textId="6BCF9A6C" w:rsidR="009E6741" w:rsidRPr="00BB01E1" w:rsidRDefault="00235FA7" w:rsidP="00937299">
      <w:pPr>
        <w:widowControl w:val="0"/>
        <w:spacing w:after="0" w:line="240" w:lineRule="auto"/>
        <w:jc w:val="both"/>
        <w:rPr>
          <w:rFonts w:ascii="Arial" w:eastAsia="Arial" w:hAnsi="Arial" w:cs="Arial"/>
          <w:bCs/>
          <w:color w:val="000000"/>
          <w:shd w:val="clear" w:color="auto" w:fill="FFFFFF"/>
          <w:lang w:bidi="cs-CZ"/>
        </w:rPr>
      </w:pPr>
      <w:r w:rsidRPr="00BB01E1">
        <w:rPr>
          <w:rFonts w:ascii="Arial" w:eastAsia="Arial" w:hAnsi="Arial" w:cs="Arial"/>
        </w:rPr>
        <w:t xml:space="preserve">Touto </w:t>
      </w:r>
      <w:r w:rsidR="00A74EC8">
        <w:rPr>
          <w:rFonts w:ascii="Arial" w:eastAsia="Arial" w:hAnsi="Arial" w:cs="Arial"/>
        </w:rPr>
        <w:t>aukční vyhláškou</w:t>
      </w:r>
      <w:r w:rsidRPr="00BB01E1">
        <w:rPr>
          <w:rFonts w:ascii="Arial" w:eastAsia="Arial" w:hAnsi="Arial" w:cs="Arial"/>
        </w:rPr>
        <w:t xml:space="preserve"> se vyhlašuje konání aukce prostřednictvím Elektronického aukčního systému </w:t>
      </w:r>
      <w:r w:rsidRPr="00BB01E1">
        <w:rPr>
          <w:rFonts w:ascii="Arial" w:hAnsi="Arial" w:cs="Arial"/>
        </w:rPr>
        <w:t xml:space="preserve">Správce: Úřadu pro zastupování státu ve věcech majetkových, se sídlem Rašínovo nábřeží 390/42, 128 00 Praha 2, IČO: 69797111, dostupného na webových stránkách </w:t>
      </w:r>
      <w:hyperlink r:id="rId9" w:history="1">
        <w:r w:rsidRPr="00E46D7F">
          <w:rPr>
            <w:rStyle w:val="Hypertextovodkaz"/>
            <w:rFonts w:ascii="Arial" w:hAnsi="Arial" w:cs="Arial"/>
            <w:color w:val="auto"/>
          </w:rPr>
          <w:t>www.nabidkamajetku.cz</w:t>
        </w:r>
      </w:hyperlink>
      <w:r w:rsidRPr="00BB01E1">
        <w:rPr>
          <w:rFonts w:ascii="Arial" w:hAnsi="Arial" w:cs="Arial"/>
        </w:rPr>
        <w:t xml:space="preserve">. </w:t>
      </w:r>
      <w:r w:rsidRPr="00BB01E1">
        <w:rPr>
          <w:rFonts w:ascii="Arial" w:eastAsia="Arial" w:hAnsi="Arial" w:cs="Arial"/>
        </w:rPr>
        <w:t xml:space="preserve">Začátek aukce </w:t>
      </w:r>
      <w:r w:rsidRPr="00BB01E1">
        <w:rPr>
          <w:rFonts w:ascii="Arial" w:eastAsia="Arial" w:hAnsi="Arial" w:cs="Arial"/>
          <w:bCs/>
          <w:color w:val="000000"/>
          <w:shd w:val="clear" w:color="auto" w:fill="FFFFFF"/>
          <w:lang w:bidi="cs-CZ"/>
        </w:rPr>
        <w:t>se stanovuje na den</w:t>
      </w:r>
      <w:r w:rsidR="003C6397">
        <w:rPr>
          <w:rFonts w:ascii="Arial" w:eastAsia="Arial" w:hAnsi="Arial" w:cs="Arial"/>
          <w:bCs/>
          <w:color w:val="000000"/>
          <w:shd w:val="clear" w:color="auto" w:fill="FFFFFF"/>
          <w:lang w:bidi="cs-CZ"/>
        </w:rPr>
        <w:t xml:space="preserve"> </w:t>
      </w:r>
      <w:r w:rsidR="000D6BEC">
        <w:rPr>
          <w:rFonts w:ascii="Arial" w:eastAsia="Arial" w:hAnsi="Arial" w:cs="Arial"/>
          <w:bCs/>
          <w:color w:val="000000"/>
          <w:shd w:val="clear" w:color="auto" w:fill="FFFFFF"/>
          <w:lang w:bidi="cs-CZ"/>
        </w:rPr>
        <w:t>14</w:t>
      </w:r>
      <w:r w:rsidR="003C6397" w:rsidRPr="00E46D7F">
        <w:rPr>
          <w:rFonts w:ascii="Arial" w:eastAsia="Arial" w:hAnsi="Arial" w:cs="Arial"/>
          <w:bCs/>
          <w:color w:val="000000"/>
          <w:shd w:val="clear" w:color="auto" w:fill="FFFFFF"/>
          <w:lang w:bidi="cs-CZ"/>
        </w:rPr>
        <w:t xml:space="preserve">. </w:t>
      </w:r>
      <w:r w:rsidR="000D6BEC">
        <w:rPr>
          <w:rFonts w:ascii="Arial" w:eastAsia="Arial" w:hAnsi="Arial" w:cs="Arial"/>
          <w:bCs/>
          <w:color w:val="000000"/>
          <w:shd w:val="clear" w:color="auto" w:fill="FFFFFF"/>
          <w:lang w:bidi="cs-CZ"/>
        </w:rPr>
        <w:t>červ</w:t>
      </w:r>
      <w:r w:rsidR="00E70D22">
        <w:rPr>
          <w:rFonts w:ascii="Arial" w:eastAsia="Arial" w:hAnsi="Arial" w:cs="Arial"/>
          <w:bCs/>
          <w:color w:val="000000"/>
          <w:shd w:val="clear" w:color="auto" w:fill="FFFFFF"/>
          <w:lang w:bidi="cs-CZ"/>
        </w:rPr>
        <w:t>n</w:t>
      </w:r>
      <w:r w:rsidR="008057A7">
        <w:rPr>
          <w:rFonts w:ascii="Arial" w:eastAsia="Arial" w:hAnsi="Arial" w:cs="Arial"/>
          <w:bCs/>
          <w:color w:val="000000"/>
          <w:shd w:val="clear" w:color="auto" w:fill="FFFFFF"/>
          <w:lang w:bidi="cs-CZ"/>
        </w:rPr>
        <w:t>a 2021</w:t>
      </w:r>
      <w:r w:rsidR="004E1E7A">
        <w:rPr>
          <w:rFonts w:ascii="Arial" w:eastAsia="Arial" w:hAnsi="Arial" w:cs="Arial"/>
          <w:bCs/>
          <w:color w:val="000000"/>
          <w:shd w:val="clear" w:color="auto" w:fill="FFFFFF"/>
          <w:lang w:bidi="cs-CZ"/>
        </w:rPr>
        <w:t xml:space="preserve"> od</w:t>
      </w:r>
      <w:r w:rsidR="003647BF">
        <w:rPr>
          <w:rFonts w:ascii="Arial" w:eastAsia="Arial" w:hAnsi="Arial" w:cs="Arial"/>
          <w:bCs/>
          <w:color w:val="000000"/>
          <w:shd w:val="clear" w:color="auto" w:fill="FFFFFF"/>
          <w:lang w:bidi="cs-CZ"/>
        </w:rPr>
        <w:t> 13</w:t>
      </w:r>
      <w:r w:rsidR="003C6397" w:rsidRPr="00E46D7F">
        <w:rPr>
          <w:rFonts w:ascii="Arial" w:eastAsia="Arial" w:hAnsi="Arial" w:cs="Arial"/>
          <w:bCs/>
          <w:color w:val="000000"/>
          <w:shd w:val="clear" w:color="auto" w:fill="FFFFFF"/>
          <w:lang w:bidi="cs-CZ"/>
        </w:rPr>
        <w:t>:00</w:t>
      </w:r>
      <w:r w:rsidRPr="00E46D7F">
        <w:rPr>
          <w:rFonts w:ascii="Arial" w:eastAsia="Arial" w:hAnsi="Arial" w:cs="Arial"/>
          <w:bCs/>
          <w:color w:val="000000"/>
          <w:shd w:val="clear" w:color="auto" w:fill="FFFFFF"/>
          <w:lang w:bidi="cs-CZ"/>
        </w:rPr>
        <w:t xml:space="preserve"> hod. Konec aukce se stanovuje na den </w:t>
      </w:r>
      <w:r w:rsidR="000D6BEC">
        <w:rPr>
          <w:rFonts w:ascii="Arial" w:eastAsia="Arial" w:hAnsi="Arial" w:cs="Arial"/>
          <w:bCs/>
          <w:color w:val="000000"/>
          <w:shd w:val="clear" w:color="auto" w:fill="FFFFFF"/>
          <w:lang w:bidi="cs-CZ"/>
        </w:rPr>
        <w:t>31</w:t>
      </w:r>
      <w:r w:rsidR="003C6397" w:rsidRPr="00E46D7F">
        <w:rPr>
          <w:rFonts w:ascii="Arial" w:eastAsia="Arial" w:hAnsi="Arial" w:cs="Arial"/>
          <w:bCs/>
          <w:color w:val="000000"/>
          <w:shd w:val="clear" w:color="auto" w:fill="FFFFFF"/>
          <w:lang w:bidi="cs-CZ"/>
        </w:rPr>
        <w:t xml:space="preserve">. </w:t>
      </w:r>
      <w:r w:rsidR="000D6BEC">
        <w:rPr>
          <w:rFonts w:ascii="Arial" w:eastAsia="Arial" w:hAnsi="Arial" w:cs="Arial"/>
          <w:bCs/>
          <w:color w:val="000000"/>
          <w:shd w:val="clear" w:color="auto" w:fill="FFFFFF"/>
          <w:lang w:bidi="cs-CZ"/>
        </w:rPr>
        <w:t>srp</w:t>
      </w:r>
      <w:r w:rsidR="008057A7">
        <w:rPr>
          <w:rFonts w:ascii="Arial" w:eastAsia="Arial" w:hAnsi="Arial" w:cs="Arial"/>
          <w:bCs/>
          <w:color w:val="000000"/>
          <w:shd w:val="clear" w:color="auto" w:fill="FFFFFF"/>
          <w:lang w:bidi="cs-CZ"/>
        </w:rPr>
        <w:t>na 2021</w:t>
      </w:r>
      <w:r w:rsidR="003C6397" w:rsidRPr="00E46D7F">
        <w:rPr>
          <w:rFonts w:ascii="Arial" w:eastAsia="Arial" w:hAnsi="Arial" w:cs="Arial"/>
          <w:bCs/>
          <w:color w:val="000000"/>
          <w:shd w:val="clear" w:color="auto" w:fill="FFFFFF"/>
          <w:lang w:bidi="cs-CZ"/>
        </w:rPr>
        <w:t xml:space="preserve"> </w:t>
      </w:r>
      <w:r w:rsidRPr="00E46D7F">
        <w:rPr>
          <w:rFonts w:ascii="Arial" w:eastAsia="Arial" w:hAnsi="Arial" w:cs="Arial"/>
          <w:bCs/>
          <w:color w:val="000000"/>
          <w:shd w:val="clear" w:color="auto" w:fill="FFFFFF"/>
          <w:lang w:bidi="cs-CZ"/>
        </w:rPr>
        <w:t>v</w:t>
      </w:r>
      <w:r w:rsidR="003C6397" w:rsidRPr="00E46D7F">
        <w:rPr>
          <w:rFonts w:ascii="Arial" w:eastAsia="Arial" w:hAnsi="Arial" w:cs="Arial"/>
          <w:bCs/>
          <w:color w:val="000000"/>
          <w:shd w:val="clear" w:color="auto" w:fill="FFFFFF"/>
          <w:lang w:bidi="cs-CZ"/>
        </w:rPr>
        <w:t> 8:00 hod.</w:t>
      </w:r>
    </w:p>
    <w:p w14:paraId="309394C6" w14:textId="77777777" w:rsidR="009E6741" w:rsidRPr="00BB01E1" w:rsidRDefault="009E6741" w:rsidP="00937299">
      <w:pPr>
        <w:widowControl w:val="0"/>
        <w:spacing w:after="0" w:line="240" w:lineRule="auto"/>
        <w:jc w:val="both"/>
        <w:rPr>
          <w:rFonts w:ascii="Arial" w:eastAsia="Arial" w:hAnsi="Arial" w:cs="Arial"/>
          <w:bCs/>
          <w:color w:val="000000"/>
          <w:shd w:val="clear" w:color="auto" w:fill="FFFFFF"/>
          <w:lang w:bidi="cs-CZ"/>
        </w:rPr>
      </w:pPr>
    </w:p>
    <w:p w14:paraId="576D1895" w14:textId="77777777" w:rsidR="009E6741" w:rsidRPr="002846F8" w:rsidRDefault="009E6741" w:rsidP="00937299">
      <w:pPr>
        <w:widowControl w:val="0"/>
        <w:spacing w:after="0" w:line="240" w:lineRule="auto"/>
        <w:jc w:val="center"/>
        <w:rPr>
          <w:rFonts w:ascii="Arial" w:eastAsia="Arial" w:hAnsi="Arial" w:cs="Arial"/>
          <w:bCs/>
          <w:color w:val="000000"/>
          <w:shd w:val="clear" w:color="auto" w:fill="FFFFFF"/>
          <w:lang w:bidi="cs-CZ"/>
        </w:rPr>
      </w:pPr>
      <w:bookmarkStart w:id="1" w:name="bookmark3"/>
    </w:p>
    <w:p w14:paraId="0F54F94D" w14:textId="77777777" w:rsidR="009E6741" w:rsidRPr="007A5C85" w:rsidRDefault="00235FA7" w:rsidP="00937299">
      <w:pPr>
        <w:spacing w:after="0" w:line="240" w:lineRule="auto"/>
        <w:jc w:val="center"/>
        <w:rPr>
          <w:rFonts w:ascii="Arial" w:eastAsia="Arial" w:hAnsi="Arial" w:cs="Arial"/>
          <w:b/>
        </w:rPr>
      </w:pPr>
      <w:r w:rsidRPr="007A5C85">
        <w:rPr>
          <w:rFonts w:ascii="Arial" w:eastAsia="Arial" w:hAnsi="Arial" w:cs="Arial"/>
          <w:b/>
        </w:rPr>
        <w:t>II.</w:t>
      </w:r>
    </w:p>
    <w:p w14:paraId="49ECCB66" w14:textId="77777777" w:rsidR="009E6741" w:rsidRDefault="00235FA7" w:rsidP="00937299">
      <w:pPr>
        <w:spacing w:after="0" w:line="240" w:lineRule="auto"/>
        <w:jc w:val="center"/>
        <w:rPr>
          <w:rFonts w:ascii="Arial" w:eastAsia="Arial" w:hAnsi="Arial" w:cs="Arial"/>
          <w:b/>
        </w:rPr>
      </w:pPr>
      <w:r w:rsidRPr="007A5C85">
        <w:rPr>
          <w:rFonts w:ascii="Arial" w:eastAsia="Arial" w:hAnsi="Arial" w:cs="Arial"/>
          <w:b/>
        </w:rPr>
        <w:t>Podmínky účasti v</w:t>
      </w:r>
      <w:r>
        <w:rPr>
          <w:rFonts w:ascii="Arial" w:eastAsia="Arial" w:hAnsi="Arial" w:cs="Arial"/>
          <w:b/>
        </w:rPr>
        <w:t> </w:t>
      </w:r>
      <w:r w:rsidRPr="007A5C85">
        <w:rPr>
          <w:rFonts w:ascii="Arial" w:eastAsia="Arial" w:hAnsi="Arial" w:cs="Arial"/>
          <w:b/>
        </w:rPr>
        <w:t>aukci</w:t>
      </w:r>
    </w:p>
    <w:p w14:paraId="1C43EC63" w14:textId="77777777" w:rsidR="009E6741" w:rsidRPr="007A5C85" w:rsidRDefault="009E6741" w:rsidP="00937299">
      <w:pPr>
        <w:spacing w:after="0" w:line="240" w:lineRule="auto"/>
        <w:jc w:val="center"/>
        <w:rPr>
          <w:rFonts w:ascii="Arial" w:eastAsia="Arial" w:hAnsi="Arial" w:cs="Arial"/>
          <w:b/>
        </w:rPr>
      </w:pPr>
    </w:p>
    <w:p w14:paraId="74D04DC1" w14:textId="77777777" w:rsidR="009E6741" w:rsidRDefault="00235FA7" w:rsidP="00937299">
      <w:pPr>
        <w:spacing w:after="0" w:line="240" w:lineRule="auto"/>
        <w:jc w:val="both"/>
        <w:rPr>
          <w:rFonts w:ascii="Arial" w:eastAsia="Arial" w:hAnsi="Arial" w:cs="Arial"/>
        </w:rPr>
      </w:pPr>
      <w:r w:rsidRPr="00446412">
        <w:rPr>
          <w:rFonts w:ascii="Arial" w:eastAsia="Arial" w:hAnsi="Arial" w:cs="Arial"/>
        </w:rPr>
        <w:t>Účast v aukci je možná pouze pro registrované uživatele Elektronického aukčního systé</w:t>
      </w:r>
      <w:r w:rsidRPr="00BF63D9">
        <w:rPr>
          <w:rFonts w:ascii="Arial" w:eastAsia="Arial" w:hAnsi="Arial" w:cs="Arial"/>
        </w:rPr>
        <w:t>mu (dále jen „EAS</w:t>
      </w:r>
      <w:r>
        <w:rPr>
          <w:rFonts w:ascii="Arial" w:eastAsia="Arial" w:hAnsi="Arial" w:cs="Arial"/>
        </w:rPr>
        <w:t>“)</w:t>
      </w:r>
      <w:r w:rsidRPr="00446412">
        <w:rPr>
          <w:rFonts w:ascii="Arial" w:eastAsia="Arial" w:hAnsi="Arial" w:cs="Arial"/>
        </w:rPr>
        <w:t xml:space="preserve">. </w:t>
      </w:r>
      <w:r w:rsidRPr="004F19FC">
        <w:rPr>
          <w:rFonts w:ascii="Arial" w:eastAsia="Arial" w:hAnsi="Arial" w:cs="Arial"/>
        </w:rPr>
        <w:t>Způsob registrace je uveden v</w:t>
      </w:r>
      <w:r>
        <w:rPr>
          <w:rFonts w:ascii="Arial" w:eastAsia="Arial" w:hAnsi="Arial" w:cs="Arial"/>
        </w:rPr>
        <w:t xml:space="preserve"> </w:t>
      </w:r>
      <w:r w:rsidRPr="00B716A6">
        <w:rPr>
          <w:rFonts w:ascii="Arial" w:eastAsia="Arial" w:hAnsi="Arial" w:cs="Arial"/>
        </w:rPr>
        <w:t xml:space="preserve">Aukčním řádu zveřejněném </w:t>
      </w:r>
      <w:r>
        <w:rPr>
          <w:rFonts w:ascii="Arial" w:eastAsia="Arial" w:hAnsi="Arial" w:cs="Arial"/>
        </w:rPr>
        <w:t>na</w:t>
      </w:r>
      <w:r w:rsidRPr="00B716A6">
        <w:rPr>
          <w:rFonts w:ascii="Arial" w:eastAsia="Arial" w:hAnsi="Arial" w:cs="Arial"/>
        </w:rPr>
        <w:t xml:space="preserve"> webových </w:t>
      </w:r>
      <w:r w:rsidRPr="00B716A6">
        <w:rPr>
          <w:rFonts w:ascii="Arial" w:eastAsia="Arial" w:hAnsi="Arial" w:cs="Arial"/>
          <w:color w:val="000000" w:themeColor="text1"/>
        </w:rPr>
        <w:t xml:space="preserve">stránkách </w:t>
      </w:r>
      <w:r w:rsidRPr="00200F54">
        <w:rPr>
          <w:rFonts w:ascii="Arial" w:eastAsia="Arial" w:hAnsi="Arial" w:cs="Arial"/>
        </w:rPr>
        <w:t>www.nabidkamajetku.cz</w:t>
      </w:r>
      <w:r w:rsidRPr="00B716A6">
        <w:rPr>
          <w:rFonts w:ascii="Arial" w:eastAsia="Arial" w:hAnsi="Arial" w:cs="Arial"/>
          <w:color w:val="000000" w:themeColor="text1"/>
        </w:rPr>
        <w:t>, na </w:t>
      </w:r>
      <w:r w:rsidRPr="00B716A6">
        <w:rPr>
          <w:rFonts w:ascii="Arial" w:eastAsia="Arial" w:hAnsi="Arial" w:cs="Arial"/>
        </w:rPr>
        <w:t>těchto webových stránkách je možné také registraci provést.</w:t>
      </w:r>
    </w:p>
    <w:p w14:paraId="7643E35D" w14:textId="77777777" w:rsidR="009E6741" w:rsidRDefault="009E6741" w:rsidP="00937299">
      <w:pPr>
        <w:spacing w:after="0" w:line="240" w:lineRule="auto"/>
        <w:jc w:val="center"/>
        <w:rPr>
          <w:rFonts w:ascii="Arial" w:eastAsia="Arial" w:hAnsi="Arial" w:cs="Arial"/>
          <w:b/>
        </w:rPr>
      </w:pPr>
    </w:p>
    <w:p w14:paraId="7EDC8AFE" w14:textId="77777777" w:rsidR="00627861" w:rsidRDefault="00627861" w:rsidP="00937299">
      <w:pPr>
        <w:spacing w:after="0" w:line="240" w:lineRule="auto"/>
        <w:jc w:val="center"/>
        <w:rPr>
          <w:rFonts w:ascii="Arial" w:eastAsia="Arial" w:hAnsi="Arial" w:cs="Arial"/>
          <w:b/>
        </w:rPr>
      </w:pPr>
    </w:p>
    <w:p w14:paraId="25766989" w14:textId="77777777" w:rsidR="009E6741" w:rsidRPr="00E46D7F" w:rsidRDefault="00235FA7" w:rsidP="00937299">
      <w:pPr>
        <w:spacing w:after="0" w:line="240" w:lineRule="auto"/>
        <w:jc w:val="center"/>
        <w:rPr>
          <w:rFonts w:ascii="Arial" w:eastAsia="Arial" w:hAnsi="Arial" w:cs="Arial"/>
          <w:b/>
        </w:rPr>
      </w:pPr>
      <w:r w:rsidRPr="00E46D7F">
        <w:rPr>
          <w:rFonts w:ascii="Arial" w:eastAsia="Arial" w:hAnsi="Arial" w:cs="Arial"/>
          <w:b/>
        </w:rPr>
        <w:t>III.</w:t>
      </w:r>
    </w:p>
    <w:bookmarkEnd w:id="1"/>
    <w:p w14:paraId="4ABB8542" w14:textId="4F9342A1" w:rsidR="009E6741" w:rsidRPr="00E46D7F" w:rsidRDefault="0098209D" w:rsidP="00937299">
      <w:pPr>
        <w:spacing w:after="0" w:line="240" w:lineRule="auto"/>
        <w:jc w:val="center"/>
        <w:rPr>
          <w:rFonts w:ascii="Arial" w:eastAsia="Arial" w:hAnsi="Arial" w:cs="Arial"/>
          <w:b/>
        </w:rPr>
      </w:pPr>
      <w:r w:rsidRPr="00E46D7F">
        <w:rPr>
          <w:rFonts w:ascii="Arial" w:eastAsia="Arial" w:hAnsi="Arial" w:cs="Arial"/>
          <w:b/>
        </w:rPr>
        <w:t>Zadavatel aukce, příslušné pracoviště</w:t>
      </w:r>
    </w:p>
    <w:p w14:paraId="16F422AD" w14:textId="77777777" w:rsidR="009E6741" w:rsidRPr="00C02B0B" w:rsidRDefault="009E6741" w:rsidP="00937299">
      <w:pPr>
        <w:spacing w:after="0" w:line="240" w:lineRule="auto"/>
        <w:jc w:val="center"/>
        <w:rPr>
          <w:rFonts w:ascii="Arial" w:eastAsia="Arial" w:hAnsi="Arial" w:cs="Arial"/>
          <w:b/>
          <w:highlight w:val="yellow"/>
        </w:rPr>
      </w:pPr>
    </w:p>
    <w:p w14:paraId="2EE2F754" w14:textId="24792DB5" w:rsidR="009E6741" w:rsidRPr="00AC3658" w:rsidRDefault="00902FE3" w:rsidP="00AC3658">
      <w:pPr>
        <w:pStyle w:val="Odstavecseseznamem"/>
        <w:widowControl w:val="0"/>
        <w:numPr>
          <w:ilvl w:val="0"/>
          <w:numId w:val="1"/>
        </w:numPr>
        <w:tabs>
          <w:tab w:val="left" w:pos="4536"/>
        </w:tabs>
        <w:spacing w:after="0" w:line="240" w:lineRule="auto"/>
        <w:ind w:left="357" w:hanging="357"/>
        <w:contextualSpacing w:val="0"/>
        <w:jc w:val="both"/>
        <w:rPr>
          <w:rFonts w:ascii="Arial" w:eastAsia="Arial" w:hAnsi="Arial" w:cs="Arial"/>
        </w:rPr>
      </w:pPr>
      <w:r>
        <w:rPr>
          <w:rFonts w:ascii="Arial" w:eastAsia="Arial" w:hAnsi="Arial" w:cs="Arial"/>
        </w:rPr>
        <w:t xml:space="preserve">Zadavatelem aukce je </w:t>
      </w:r>
      <w:r w:rsidR="00235FA7" w:rsidRPr="00017720">
        <w:rPr>
          <w:rFonts w:ascii="Arial" w:eastAsia="Arial" w:hAnsi="Arial" w:cs="Arial"/>
        </w:rPr>
        <w:t xml:space="preserve">Česká republika </w:t>
      </w:r>
      <w:r w:rsidR="00AB373F" w:rsidRPr="00017720">
        <w:rPr>
          <w:rFonts w:ascii="Arial" w:eastAsia="Arial" w:hAnsi="Arial" w:cs="Arial"/>
        </w:rPr>
        <w:t>– Krajské ředitelství policie Olomouckého kraje</w:t>
      </w:r>
      <w:r w:rsidR="00235FA7" w:rsidRPr="00017720">
        <w:rPr>
          <w:rFonts w:ascii="Arial" w:eastAsia="Arial" w:hAnsi="Arial" w:cs="Arial"/>
        </w:rPr>
        <w:t xml:space="preserve">, se sídlem </w:t>
      </w:r>
      <w:r w:rsidR="00AB373F" w:rsidRPr="00017720">
        <w:rPr>
          <w:rFonts w:ascii="Arial" w:eastAsia="Arial" w:hAnsi="Arial" w:cs="Arial"/>
        </w:rPr>
        <w:t>tř. Kosmonautů 189/10</w:t>
      </w:r>
      <w:r w:rsidR="00235FA7" w:rsidRPr="00017720">
        <w:rPr>
          <w:rFonts w:ascii="Arial" w:eastAsia="Arial" w:hAnsi="Arial" w:cs="Arial"/>
        </w:rPr>
        <w:t xml:space="preserve">, </w:t>
      </w:r>
      <w:r w:rsidR="00AB373F" w:rsidRPr="00017720">
        <w:rPr>
          <w:rFonts w:ascii="Arial" w:eastAsia="Arial" w:hAnsi="Arial" w:cs="Arial"/>
        </w:rPr>
        <w:t>779 00</w:t>
      </w:r>
      <w:r w:rsidR="00235FA7" w:rsidRPr="00017720">
        <w:rPr>
          <w:rFonts w:ascii="Arial" w:eastAsia="Arial" w:hAnsi="Arial" w:cs="Arial"/>
        </w:rPr>
        <w:t xml:space="preserve"> </w:t>
      </w:r>
      <w:r w:rsidR="00AB373F" w:rsidRPr="00017720">
        <w:rPr>
          <w:rFonts w:ascii="Arial" w:eastAsia="Arial" w:hAnsi="Arial" w:cs="Arial"/>
        </w:rPr>
        <w:t>Olomouc</w:t>
      </w:r>
      <w:r w:rsidR="00D365A8" w:rsidRPr="00017720">
        <w:rPr>
          <w:rFonts w:ascii="Arial" w:eastAsia="Arial" w:hAnsi="Arial" w:cs="Arial"/>
        </w:rPr>
        <w:t>, IČO: 72051795</w:t>
      </w:r>
      <w:r w:rsidR="00AC3658">
        <w:rPr>
          <w:rFonts w:ascii="Arial" w:eastAsia="Arial" w:hAnsi="Arial" w:cs="Arial"/>
        </w:rPr>
        <w:t xml:space="preserve"> (dále jen „zadavatel aukce“)</w:t>
      </w:r>
      <w:r w:rsidR="00235FA7" w:rsidRPr="00AC3658">
        <w:rPr>
          <w:rFonts w:ascii="Arial" w:eastAsia="Arial" w:hAnsi="Arial" w:cs="Arial"/>
        </w:rPr>
        <w:t xml:space="preserve">, za kterou právně jedná </w:t>
      </w:r>
      <w:r w:rsidR="00D365A8" w:rsidRPr="00AC3658">
        <w:rPr>
          <w:rFonts w:ascii="Arial" w:eastAsia="Arial" w:hAnsi="Arial" w:cs="Arial"/>
        </w:rPr>
        <w:t>plk. Ing. Libor Krejčiřík, náměstek ředitele pro ekonomiku.</w:t>
      </w:r>
    </w:p>
    <w:p w14:paraId="77861D46" w14:textId="77777777" w:rsidR="00C13681" w:rsidRPr="00017720" w:rsidRDefault="00C13681" w:rsidP="00017720">
      <w:pPr>
        <w:widowControl w:val="0"/>
        <w:tabs>
          <w:tab w:val="left" w:pos="4536"/>
        </w:tabs>
        <w:spacing w:after="0" w:line="240" w:lineRule="auto"/>
        <w:jc w:val="both"/>
        <w:rPr>
          <w:rFonts w:ascii="Arial" w:eastAsia="Arial" w:hAnsi="Arial" w:cs="Arial"/>
        </w:rPr>
      </w:pPr>
    </w:p>
    <w:p w14:paraId="6F1E09DA" w14:textId="2F4C37F3" w:rsidR="00C13681" w:rsidRPr="00E46D7F" w:rsidRDefault="00C13681" w:rsidP="00017720">
      <w:pPr>
        <w:pStyle w:val="Odstavecseseznamem"/>
        <w:widowControl w:val="0"/>
        <w:numPr>
          <w:ilvl w:val="0"/>
          <w:numId w:val="1"/>
        </w:numPr>
        <w:tabs>
          <w:tab w:val="left" w:pos="4536"/>
        </w:tabs>
        <w:spacing w:after="0" w:line="240" w:lineRule="auto"/>
        <w:ind w:left="357" w:hanging="357"/>
        <w:contextualSpacing w:val="0"/>
        <w:jc w:val="both"/>
        <w:rPr>
          <w:rFonts w:ascii="Arial" w:eastAsia="Arial" w:hAnsi="Arial" w:cs="Arial"/>
        </w:rPr>
      </w:pPr>
      <w:r w:rsidRPr="00E46D7F">
        <w:rPr>
          <w:rFonts w:ascii="Arial" w:eastAsia="Arial" w:hAnsi="Arial" w:cs="Arial"/>
        </w:rPr>
        <w:t>Příslušným pracovištěm je oddělení materiálně-technického zabezpečení odboru správy majetku, kontaktní osoba: Kateřina Zehnálková, 974 761 610, e-mail: katerina.zehnalkova@pcr.cz.</w:t>
      </w:r>
    </w:p>
    <w:p w14:paraId="543718FF" w14:textId="77777777" w:rsidR="009E6741" w:rsidRDefault="009E6741" w:rsidP="00937299">
      <w:pPr>
        <w:widowControl w:val="0"/>
        <w:spacing w:after="0" w:line="240" w:lineRule="auto"/>
        <w:jc w:val="center"/>
        <w:rPr>
          <w:rFonts w:ascii="Arial" w:eastAsia="Arial" w:hAnsi="Arial" w:cs="Arial"/>
        </w:rPr>
      </w:pPr>
    </w:p>
    <w:p w14:paraId="6DCD1C98" w14:textId="77777777" w:rsidR="00627861" w:rsidRPr="002B1607" w:rsidRDefault="00627861" w:rsidP="00937299">
      <w:pPr>
        <w:widowControl w:val="0"/>
        <w:spacing w:after="0" w:line="240" w:lineRule="auto"/>
        <w:jc w:val="center"/>
        <w:rPr>
          <w:rFonts w:ascii="Arial" w:eastAsia="Arial" w:hAnsi="Arial" w:cs="Arial"/>
        </w:rPr>
      </w:pPr>
    </w:p>
    <w:p w14:paraId="60C6D36A" w14:textId="77777777" w:rsidR="009E6741" w:rsidRPr="007A5C85" w:rsidRDefault="00235FA7" w:rsidP="00937299">
      <w:pPr>
        <w:spacing w:after="0" w:line="240" w:lineRule="auto"/>
        <w:jc w:val="center"/>
        <w:rPr>
          <w:rFonts w:ascii="Arial" w:eastAsia="Arial" w:hAnsi="Arial" w:cs="Arial"/>
          <w:b/>
        </w:rPr>
      </w:pPr>
      <w:r w:rsidRPr="007A5C85">
        <w:rPr>
          <w:rFonts w:ascii="Arial" w:eastAsia="Arial" w:hAnsi="Arial" w:cs="Arial"/>
          <w:b/>
        </w:rPr>
        <w:t>IV.</w:t>
      </w:r>
      <w:bookmarkStart w:id="2" w:name="bookmark4"/>
    </w:p>
    <w:p w14:paraId="46A96F1C" w14:textId="77777777" w:rsidR="009E6741" w:rsidRDefault="00235FA7" w:rsidP="00937299">
      <w:pPr>
        <w:spacing w:after="0" w:line="240" w:lineRule="auto"/>
        <w:jc w:val="center"/>
        <w:rPr>
          <w:rFonts w:ascii="Arial" w:eastAsia="Arial" w:hAnsi="Arial" w:cs="Arial"/>
          <w:b/>
        </w:rPr>
      </w:pPr>
      <w:r w:rsidRPr="007A5C85">
        <w:rPr>
          <w:rFonts w:ascii="Arial" w:eastAsia="Arial" w:hAnsi="Arial" w:cs="Arial"/>
          <w:b/>
        </w:rPr>
        <w:t xml:space="preserve">Předmět </w:t>
      </w:r>
      <w:bookmarkEnd w:id="2"/>
      <w:r w:rsidRPr="007A5C85">
        <w:rPr>
          <w:rFonts w:ascii="Arial" w:eastAsia="Arial" w:hAnsi="Arial" w:cs="Arial"/>
          <w:b/>
        </w:rPr>
        <w:t>aukce</w:t>
      </w:r>
    </w:p>
    <w:p w14:paraId="6D186AB3" w14:textId="77777777" w:rsidR="009E6741" w:rsidRPr="007A5C85" w:rsidRDefault="009E6741" w:rsidP="00937299">
      <w:pPr>
        <w:spacing w:after="0" w:line="240" w:lineRule="auto"/>
        <w:jc w:val="center"/>
        <w:rPr>
          <w:rFonts w:ascii="Arial" w:eastAsia="Arial" w:hAnsi="Arial" w:cs="Arial"/>
          <w:b/>
        </w:rPr>
      </w:pPr>
    </w:p>
    <w:p w14:paraId="2141E453" w14:textId="3781DFC6" w:rsidR="009E6741" w:rsidRPr="000D6BEC" w:rsidRDefault="00235FA7" w:rsidP="00E70D22">
      <w:pPr>
        <w:pStyle w:val="Default"/>
        <w:rPr>
          <w:rFonts w:ascii="Arial" w:hAnsi="Arial" w:cs="Arial"/>
          <w:sz w:val="22"/>
          <w:szCs w:val="22"/>
        </w:rPr>
      </w:pPr>
      <w:r w:rsidRPr="000D6BEC">
        <w:rPr>
          <w:rFonts w:ascii="Arial" w:eastAsia="Arial" w:hAnsi="Arial" w:cs="Arial"/>
          <w:sz w:val="22"/>
          <w:szCs w:val="22"/>
        </w:rPr>
        <w:t>Předmětem au</w:t>
      </w:r>
      <w:r w:rsidR="00961765" w:rsidRPr="000D6BEC">
        <w:rPr>
          <w:rFonts w:ascii="Arial" w:eastAsia="Arial" w:hAnsi="Arial" w:cs="Arial"/>
          <w:sz w:val="22"/>
          <w:szCs w:val="22"/>
        </w:rPr>
        <w:t xml:space="preserve">kce je </w:t>
      </w:r>
      <w:r w:rsidR="00E70D22" w:rsidRPr="000D6BEC">
        <w:rPr>
          <w:rFonts w:ascii="Arial" w:eastAsia="Arial" w:hAnsi="Arial" w:cs="Arial"/>
          <w:sz w:val="22"/>
          <w:szCs w:val="22"/>
        </w:rPr>
        <w:t>movitá věc</w:t>
      </w:r>
      <w:r w:rsidR="00E70D22" w:rsidRPr="000D6BEC">
        <w:rPr>
          <w:rFonts w:ascii="Arial" w:hAnsi="Arial" w:cs="Arial"/>
          <w:sz w:val="22"/>
          <w:szCs w:val="22"/>
        </w:rPr>
        <w:t xml:space="preserve"> </w:t>
      </w:r>
      <w:r w:rsidR="00890B03" w:rsidRPr="000D6BEC">
        <w:rPr>
          <w:rFonts w:ascii="Arial" w:hAnsi="Arial" w:cs="Arial"/>
          <w:b/>
          <w:sz w:val="22"/>
          <w:szCs w:val="22"/>
        </w:rPr>
        <w:t>stolní počítač Barbone W Fenix silver</w:t>
      </w:r>
      <w:r w:rsidR="00E70D22" w:rsidRPr="000D6BEC">
        <w:rPr>
          <w:rFonts w:ascii="Arial" w:hAnsi="Arial" w:cs="Arial"/>
          <w:b/>
          <w:sz w:val="22"/>
          <w:szCs w:val="22"/>
        </w:rPr>
        <w:t>.</w:t>
      </w:r>
    </w:p>
    <w:p w14:paraId="4C19BE61" w14:textId="77777777" w:rsidR="00E70D22" w:rsidRPr="00BB01E1" w:rsidRDefault="00E70D22" w:rsidP="00E70D22">
      <w:pPr>
        <w:pStyle w:val="Default"/>
        <w:rPr>
          <w:rFonts w:ascii="Arial" w:eastAsia="Arial" w:hAnsi="Arial" w:cs="Arial"/>
          <w:b/>
        </w:rPr>
      </w:pPr>
    </w:p>
    <w:p w14:paraId="77E10E07" w14:textId="21D9DBCA" w:rsidR="009E6741" w:rsidRDefault="00235FA7" w:rsidP="00E25D94">
      <w:pPr>
        <w:widowControl w:val="0"/>
        <w:tabs>
          <w:tab w:val="left" w:pos="3828"/>
        </w:tabs>
        <w:spacing w:after="0" w:line="240" w:lineRule="auto"/>
        <w:jc w:val="both"/>
        <w:rPr>
          <w:rFonts w:ascii="Arial" w:eastAsia="Arial" w:hAnsi="Arial" w:cs="Arial"/>
          <w:u w:val="single"/>
        </w:rPr>
      </w:pPr>
      <w:r w:rsidRPr="00BB01E1">
        <w:rPr>
          <w:rFonts w:ascii="Arial" w:eastAsia="Arial" w:hAnsi="Arial" w:cs="Arial"/>
          <w:u w:val="single"/>
        </w:rPr>
        <w:t>Popis</w:t>
      </w:r>
      <w:r w:rsidRPr="00BB01E1">
        <w:rPr>
          <w:rFonts w:ascii="Arial" w:eastAsia="Calibri" w:hAnsi="Arial" w:cs="Arial"/>
          <w:bCs/>
          <w:color w:val="000000"/>
          <w:u w:val="single"/>
        </w:rPr>
        <w:t xml:space="preserve"> </w:t>
      </w:r>
      <w:r>
        <w:rPr>
          <w:rFonts w:ascii="Arial" w:eastAsia="Arial" w:hAnsi="Arial" w:cs="Arial"/>
          <w:bCs/>
          <w:u w:val="single"/>
        </w:rPr>
        <w:t>p</w:t>
      </w:r>
      <w:r w:rsidRPr="00BB01E1">
        <w:rPr>
          <w:rFonts w:ascii="Arial" w:eastAsia="Arial" w:hAnsi="Arial" w:cs="Arial"/>
          <w:bCs/>
          <w:u w:val="single"/>
        </w:rPr>
        <w:t>ředmětu aukce</w:t>
      </w:r>
      <w:r w:rsidRPr="00BB01E1">
        <w:rPr>
          <w:rFonts w:ascii="Arial" w:eastAsia="Arial" w:hAnsi="Arial" w:cs="Arial"/>
          <w:u w:val="single"/>
        </w:rPr>
        <w:t>:</w:t>
      </w:r>
      <w:bookmarkStart w:id="3" w:name="_GoBack"/>
      <w:bookmarkEnd w:id="3"/>
    </w:p>
    <w:p w14:paraId="3DD19E7D" w14:textId="77777777" w:rsidR="003647BF" w:rsidRPr="00BB01E1" w:rsidRDefault="003647BF" w:rsidP="00E25D94">
      <w:pPr>
        <w:widowControl w:val="0"/>
        <w:tabs>
          <w:tab w:val="left" w:pos="3828"/>
        </w:tabs>
        <w:spacing w:after="0" w:line="240" w:lineRule="auto"/>
        <w:jc w:val="both"/>
        <w:rPr>
          <w:rFonts w:ascii="Arial" w:eastAsia="Arial" w:hAnsi="Arial" w:cs="Arial"/>
          <w:u w:val="single"/>
        </w:rPr>
      </w:pPr>
    </w:p>
    <w:p w14:paraId="64E1560D" w14:textId="77777777" w:rsidR="00890B03" w:rsidRPr="000D6BEC" w:rsidRDefault="00890B03" w:rsidP="00890B03">
      <w:pPr>
        <w:spacing w:line="240" w:lineRule="auto"/>
        <w:rPr>
          <w:rFonts w:ascii="Arial" w:eastAsia="Calibri" w:hAnsi="Arial" w:cs="Arial"/>
          <w:i/>
        </w:rPr>
      </w:pPr>
      <w:r w:rsidRPr="000D6BEC">
        <w:rPr>
          <w:rFonts w:ascii="Arial" w:eastAsia="Calibri" w:hAnsi="Arial" w:cs="Arial"/>
          <w:i/>
        </w:rPr>
        <w:t>Výrobní číslo: 172022</w:t>
      </w:r>
    </w:p>
    <w:p w14:paraId="2DBABF17" w14:textId="69AC3AC4" w:rsidR="00890B03" w:rsidRPr="000D6BEC" w:rsidRDefault="00890B03" w:rsidP="00890B03">
      <w:pPr>
        <w:spacing w:line="240" w:lineRule="auto"/>
        <w:rPr>
          <w:rFonts w:ascii="Arial" w:eastAsia="Calibri" w:hAnsi="Arial" w:cs="Arial"/>
          <w:i/>
        </w:rPr>
      </w:pPr>
      <w:r w:rsidRPr="000D6BEC">
        <w:rPr>
          <w:rFonts w:ascii="Arial" w:eastAsia="Calibri" w:hAnsi="Arial" w:cs="Arial"/>
          <w:i/>
        </w:rPr>
        <w:t>Technické parametry: Intel Pentium G860, HDD: 3,5“ 500GB, RAM: 4GB</w:t>
      </w:r>
    </w:p>
    <w:p w14:paraId="69602F08" w14:textId="6DA301A9" w:rsidR="00890B03" w:rsidRPr="000D6BEC" w:rsidRDefault="00890B03" w:rsidP="00890B03">
      <w:pPr>
        <w:spacing w:line="240" w:lineRule="auto"/>
        <w:rPr>
          <w:rFonts w:ascii="Arial" w:eastAsia="Calibri" w:hAnsi="Arial" w:cs="Arial"/>
          <w:i/>
        </w:rPr>
      </w:pPr>
      <w:r w:rsidRPr="000D6BEC">
        <w:rPr>
          <w:rFonts w:ascii="Arial" w:eastAsia="Calibri" w:hAnsi="Arial" w:cs="Arial"/>
          <w:i/>
        </w:rPr>
        <w:t>Technický stav: bez návodu, bez nabývacího titulu, chybějící část předního krytu, bez OS</w:t>
      </w:r>
    </w:p>
    <w:p w14:paraId="29F93F24" w14:textId="77777777" w:rsidR="00890B03" w:rsidRPr="000D6BEC" w:rsidRDefault="00890B03" w:rsidP="00890B03">
      <w:pPr>
        <w:spacing w:line="240" w:lineRule="auto"/>
        <w:contextualSpacing/>
        <w:rPr>
          <w:rFonts w:ascii="Arial" w:eastAsia="Calibri" w:hAnsi="Arial" w:cs="Arial"/>
          <w:i/>
        </w:rPr>
      </w:pPr>
    </w:p>
    <w:p w14:paraId="1E9ECD07" w14:textId="5BC64005" w:rsidR="00890B03" w:rsidRPr="000D6BEC" w:rsidRDefault="00890B03" w:rsidP="00890B03">
      <w:pPr>
        <w:spacing w:line="240" w:lineRule="auto"/>
        <w:rPr>
          <w:rFonts w:ascii="Arial" w:eastAsia="Calibri" w:hAnsi="Arial" w:cs="Arial"/>
          <w:i/>
        </w:rPr>
      </w:pPr>
      <w:r w:rsidRPr="000D6BEC">
        <w:rPr>
          <w:rFonts w:ascii="Arial" w:eastAsia="Calibri" w:hAnsi="Arial" w:cs="Arial"/>
          <w:i/>
        </w:rPr>
        <w:lastRenderedPageBreak/>
        <w:t>Příslušenství / obsah balení: PC</w:t>
      </w:r>
    </w:p>
    <w:p w14:paraId="0B62355D" w14:textId="77777777" w:rsidR="002D1FC3" w:rsidRPr="000D6BEC" w:rsidRDefault="002D1FC3" w:rsidP="00937299">
      <w:pPr>
        <w:widowControl w:val="0"/>
        <w:spacing w:after="0" w:line="240" w:lineRule="auto"/>
        <w:jc w:val="both"/>
        <w:rPr>
          <w:rFonts w:ascii="Arial" w:eastAsia="Arial" w:hAnsi="Arial" w:cs="Arial"/>
          <w:i/>
        </w:rPr>
      </w:pPr>
    </w:p>
    <w:p w14:paraId="51A5E65C" w14:textId="77777777" w:rsidR="000F3F00" w:rsidRPr="000D6BEC" w:rsidRDefault="000F3F00" w:rsidP="00937299">
      <w:pPr>
        <w:widowControl w:val="0"/>
        <w:spacing w:after="0" w:line="240" w:lineRule="auto"/>
        <w:jc w:val="both"/>
        <w:rPr>
          <w:rFonts w:ascii="Arial" w:eastAsia="Arial" w:hAnsi="Arial" w:cs="Arial"/>
          <w:i/>
        </w:rPr>
      </w:pPr>
      <w:r w:rsidRPr="000D6BEC">
        <w:rPr>
          <w:rFonts w:ascii="Arial" w:eastAsia="Arial" w:hAnsi="Arial" w:cs="Arial"/>
          <w:i/>
        </w:rPr>
        <w:t>(dále jen „předmět aukce“)</w:t>
      </w:r>
    </w:p>
    <w:p w14:paraId="64832C63" w14:textId="77777777" w:rsidR="003A758E" w:rsidRPr="000D6BEC" w:rsidRDefault="003A758E" w:rsidP="00937299">
      <w:pPr>
        <w:widowControl w:val="0"/>
        <w:spacing w:after="0" w:line="240" w:lineRule="auto"/>
        <w:jc w:val="both"/>
        <w:rPr>
          <w:rFonts w:ascii="Arial" w:eastAsia="Arial" w:hAnsi="Arial" w:cs="Arial"/>
          <w:i/>
        </w:rPr>
      </w:pPr>
    </w:p>
    <w:p w14:paraId="174AD16C" w14:textId="27D66AB2" w:rsidR="009E6741" w:rsidRPr="000D6BEC" w:rsidRDefault="00235FA7" w:rsidP="00937299">
      <w:pPr>
        <w:widowControl w:val="0"/>
        <w:spacing w:after="0" w:line="240" w:lineRule="auto"/>
        <w:jc w:val="both"/>
        <w:rPr>
          <w:rFonts w:ascii="Arial" w:eastAsia="Arial" w:hAnsi="Arial" w:cs="Arial"/>
          <w:i/>
        </w:rPr>
      </w:pPr>
      <w:r w:rsidRPr="000D6BEC">
        <w:rPr>
          <w:rFonts w:ascii="Arial" w:eastAsia="Arial" w:hAnsi="Arial" w:cs="Arial"/>
          <w:i/>
        </w:rPr>
        <w:t xml:space="preserve">Zadavatel aukce ani </w:t>
      </w:r>
      <w:r w:rsidR="00265980" w:rsidRPr="000D6BEC">
        <w:rPr>
          <w:rFonts w:ascii="Arial" w:eastAsia="Arial" w:hAnsi="Arial" w:cs="Arial"/>
          <w:i/>
        </w:rPr>
        <w:t>Správce EAS</w:t>
      </w:r>
      <w:r w:rsidRPr="000D6BEC">
        <w:rPr>
          <w:rFonts w:ascii="Arial" w:eastAsia="Arial" w:hAnsi="Arial" w:cs="Arial"/>
          <w:i/>
        </w:rPr>
        <w:t xml:space="preserve"> nezaručují </w:t>
      </w:r>
      <w:r w:rsidR="003A758E" w:rsidRPr="000D6BEC">
        <w:rPr>
          <w:rFonts w:ascii="Arial" w:eastAsia="Arial" w:hAnsi="Arial" w:cs="Arial"/>
          <w:i/>
        </w:rPr>
        <w:t>f</w:t>
      </w:r>
      <w:r w:rsidRPr="000D6BEC">
        <w:rPr>
          <w:rFonts w:ascii="Arial" w:eastAsia="Arial" w:hAnsi="Arial" w:cs="Arial"/>
          <w:i/>
        </w:rPr>
        <w:t>unkčnost</w:t>
      </w:r>
      <w:r w:rsidR="003A758E" w:rsidRPr="000D6BEC">
        <w:rPr>
          <w:rFonts w:ascii="Arial" w:eastAsia="Arial" w:hAnsi="Arial" w:cs="Arial"/>
          <w:i/>
        </w:rPr>
        <w:t xml:space="preserve"> předmětu aukce. Předmět aukce nelze reklamovat.</w:t>
      </w:r>
    </w:p>
    <w:p w14:paraId="2C50CE96" w14:textId="77777777" w:rsidR="009E6741" w:rsidRDefault="009E6741" w:rsidP="00937299">
      <w:pPr>
        <w:widowControl w:val="0"/>
        <w:spacing w:after="0" w:line="240" w:lineRule="auto"/>
        <w:jc w:val="both"/>
        <w:rPr>
          <w:rFonts w:ascii="Arial" w:eastAsia="Arial" w:hAnsi="Arial" w:cs="Arial"/>
          <w:u w:val="single"/>
        </w:rPr>
      </w:pPr>
    </w:p>
    <w:p w14:paraId="5F90C71D" w14:textId="77777777" w:rsidR="009E6741" w:rsidRPr="002846F8" w:rsidRDefault="0051158B" w:rsidP="00937299">
      <w:pPr>
        <w:widowControl w:val="0"/>
        <w:suppressAutoHyphens/>
        <w:spacing w:after="0" w:line="240" w:lineRule="auto"/>
        <w:jc w:val="both"/>
        <w:rPr>
          <w:rFonts w:ascii="Arial" w:eastAsia="HG Mincho Light J" w:hAnsi="Arial" w:cs="Arial"/>
          <w:color w:val="000000"/>
          <w:u w:val="single"/>
          <w:lang w:eastAsia="ar-SA"/>
        </w:rPr>
      </w:pPr>
      <w:r>
        <w:rPr>
          <w:rFonts w:ascii="Arial" w:eastAsia="HG Mincho Light J" w:hAnsi="Arial" w:cs="Arial"/>
          <w:color w:val="000000"/>
          <w:u w:val="single"/>
          <w:lang w:eastAsia="ar-SA"/>
        </w:rPr>
        <w:t>Specifikace umístění</w:t>
      </w:r>
      <w:r w:rsidR="00235FA7" w:rsidRPr="002846F8">
        <w:rPr>
          <w:rFonts w:ascii="Arial" w:eastAsia="HG Mincho Light J" w:hAnsi="Arial" w:cs="Arial"/>
          <w:color w:val="000000"/>
          <w:u w:val="single"/>
          <w:lang w:eastAsia="ar-SA"/>
        </w:rPr>
        <w:t xml:space="preserve"> </w:t>
      </w:r>
      <w:r w:rsidR="00235FA7">
        <w:rPr>
          <w:rFonts w:ascii="Arial" w:eastAsia="HG Mincho Light J" w:hAnsi="Arial" w:cs="Arial"/>
          <w:color w:val="000000"/>
          <w:u w:val="single"/>
          <w:lang w:eastAsia="ar-SA"/>
        </w:rPr>
        <w:t>p</w:t>
      </w:r>
      <w:r w:rsidR="00235FA7" w:rsidRPr="002846F8">
        <w:rPr>
          <w:rFonts w:ascii="Arial" w:eastAsia="HG Mincho Light J" w:hAnsi="Arial" w:cs="Arial"/>
          <w:color w:val="000000"/>
          <w:u w:val="single"/>
          <w:lang w:eastAsia="ar-SA"/>
        </w:rPr>
        <w:t>ředmětu aukce:</w:t>
      </w:r>
    </w:p>
    <w:p w14:paraId="50337DC0" w14:textId="77777777" w:rsidR="009E6741" w:rsidRDefault="009E6741" w:rsidP="00937299">
      <w:pPr>
        <w:spacing w:after="0" w:line="240" w:lineRule="auto"/>
        <w:jc w:val="both"/>
        <w:rPr>
          <w:rFonts w:ascii="Arial" w:hAnsi="Arial" w:cs="Arial"/>
          <w:i/>
        </w:rPr>
      </w:pPr>
    </w:p>
    <w:p w14:paraId="626BFCE6" w14:textId="28A627AD" w:rsidR="009E6741" w:rsidRPr="002846F8" w:rsidRDefault="000525C9" w:rsidP="000525C9">
      <w:pPr>
        <w:spacing w:after="0" w:line="240" w:lineRule="auto"/>
        <w:jc w:val="both"/>
        <w:rPr>
          <w:rFonts w:ascii="Arial" w:hAnsi="Arial" w:cs="Arial"/>
          <w:i/>
        </w:rPr>
      </w:pPr>
      <w:r>
        <w:rPr>
          <w:rFonts w:ascii="Arial" w:hAnsi="Arial" w:cs="Arial"/>
          <w:i/>
        </w:rPr>
        <w:t>Předmět aukce se</w:t>
      </w:r>
      <w:r w:rsidR="00000D15">
        <w:rPr>
          <w:rFonts w:ascii="Arial" w:hAnsi="Arial" w:cs="Arial"/>
          <w:i/>
        </w:rPr>
        <w:t xml:space="preserve"> nachází v</w:t>
      </w:r>
      <w:r w:rsidR="00A54F7E">
        <w:rPr>
          <w:rFonts w:ascii="Arial" w:hAnsi="Arial" w:cs="Arial"/>
          <w:i/>
        </w:rPr>
        <w:t> </w:t>
      </w:r>
      <w:r w:rsidR="00000D15">
        <w:rPr>
          <w:rFonts w:ascii="Arial" w:hAnsi="Arial" w:cs="Arial"/>
          <w:i/>
        </w:rPr>
        <w:t>sídl</w:t>
      </w:r>
      <w:r w:rsidR="00A54F7E">
        <w:rPr>
          <w:rFonts w:ascii="Arial" w:hAnsi="Arial" w:cs="Arial"/>
          <w:i/>
        </w:rPr>
        <w:t xml:space="preserve">e </w:t>
      </w:r>
      <w:r w:rsidR="00000D15">
        <w:rPr>
          <w:rFonts w:ascii="Arial" w:hAnsi="Arial" w:cs="Arial"/>
          <w:i/>
        </w:rPr>
        <w:t>zadavatele aukce</w:t>
      </w:r>
      <w:r>
        <w:rPr>
          <w:rFonts w:ascii="Arial" w:hAnsi="Arial" w:cs="Arial"/>
          <w:i/>
        </w:rPr>
        <w:t>.</w:t>
      </w:r>
    </w:p>
    <w:p w14:paraId="63D1EEB3" w14:textId="77777777" w:rsidR="009E6741" w:rsidRDefault="009E6741" w:rsidP="00937299">
      <w:pPr>
        <w:spacing w:after="0" w:line="240" w:lineRule="auto"/>
        <w:jc w:val="both"/>
        <w:rPr>
          <w:rFonts w:ascii="Arial" w:hAnsi="Arial" w:cs="Arial"/>
          <w:u w:val="single"/>
        </w:rPr>
      </w:pPr>
    </w:p>
    <w:p w14:paraId="07BF3F7E" w14:textId="77777777" w:rsidR="009E6741" w:rsidRPr="002846F8" w:rsidRDefault="00235FA7" w:rsidP="00937299">
      <w:pPr>
        <w:spacing w:after="0" w:line="240" w:lineRule="auto"/>
        <w:jc w:val="both"/>
        <w:rPr>
          <w:rFonts w:ascii="Arial" w:hAnsi="Arial" w:cs="Arial"/>
          <w:u w:val="single"/>
        </w:rPr>
      </w:pPr>
      <w:r w:rsidRPr="002846F8">
        <w:rPr>
          <w:rFonts w:ascii="Arial" w:hAnsi="Arial" w:cs="Arial"/>
          <w:u w:val="single"/>
        </w:rPr>
        <w:t>Práva a závazky na předmětu aukce:</w:t>
      </w:r>
    </w:p>
    <w:p w14:paraId="4EF37EEB" w14:textId="77777777" w:rsidR="009E6741" w:rsidRDefault="009E6741" w:rsidP="00937299">
      <w:pPr>
        <w:widowControl w:val="0"/>
        <w:spacing w:after="0" w:line="240" w:lineRule="auto"/>
        <w:jc w:val="both"/>
        <w:rPr>
          <w:rFonts w:ascii="Arial" w:eastAsia="Arial" w:hAnsi="Arial" w:cs="Arial"/>
          <w:b/>
        </w:rPr>
      </w:pPr>
    </w:p>
    <w:p w14:paraId="6E58D569" w14:textId="77777777" w:rsidR="009E6741" w:rsidRPr="007213B5" w:rsidRDefault="00235FA7" w:rsidP="00937299">
      <w:pPr>
        <w:widowControl w:val="0"/>
        <w:spacing w:after="0" w:line="240" w:lineRule="auto"/>
        <w:jc w:val="both"/>
        <w:rPr>
          <w:rFonts w:ascii="Arial" w:eastAsia="Arial" w:hAnsi="Arial" w:cs="Arial"/>
          <w:b/>
        </w:rPr>
      </w:pPr>
      <w:r w:rsidRPr="007213B5">
        <w:rPr>
          <w:rFonts w:ascii="Arial" w:eastAsia="Arial" w:hAnsi="Arial" w:cs="Arial"/>
          <w:b/>
        </w:rPr>
        <w:t>Zadavatel aukce upozorňuje, že údaje o předmětu aukce uvedené v </w:t>
      </w:r>
      <w:r w:rsidR="00142A01" w:rsidRPr="007213B5">
        <w:rPr>
          <w:rFonts w:ascii="Arial" w:eastAsia="Arial" w:hAnsi="Arial" w:cs="Arial"/>
          <w:b/>
        </w:rPr>
        <w:t>a</w:t>
      </w:r>
      <w:r w:rsidRPr="007213B5">
        <w:rPr>
          <w:rFonts w:ascii="Arial" w:eastAsia="Arial" w:hAnsi="Arial" w:cs="Arial"/>
          <w:b/>
        </w:rPr>
        <w:t>ukční vyhlášce, popis stavu předmětu aukce a práva a závazky na předmětu aukce váznoucí jsou uvedeny pouze podle dostupných informací.</w:t>
      </w:r>
    </w:p>
    <w:p w14:paraId="61000764" w14:textId="77777777" w:rsidR="009E6741" w:rsidRPr="007213B5" w:rsidRDefault="009E6741" w:rsidP="00937299">
      <w:pPr>
        <w:widowControl w:val="0"/>
        <w:spacing w:after="0" w:line="240" w:lineRule="auto"/>
        <w:jc w:val="both"/>
        <w:rPr>
          <w:rFonts w:ascii="Arial" w:eastAsia="Arial" w:hAnsi="Arial" w:cs="Arial"/>
          <w:b/>
        </w:rPr>
      </w:pPr>
    </w:p>
    <w:p w14:paraId="5928770C" w14:textId="2C210302" w:rsidR="009E6741" w:rsidRPr="002846F8" w:rsidRDefault="00994D84" w:rsidP="00937299">
      <w:pPr>
        <w:widowControl w:val="0"/>
        <w:spacing w:after="0" w:line="240" w:lineRule="auto"/>
        <w:jc w:val="both"/>
        <w:rPr>
          <w:rFonts w:ascii="Arial" w:eastAsia="Arial" w:hAnsi="Arial" w:cs="Arial"/>
          <w:b/>
        </w:rPr>
      </w:pPr>
      <w:r w:rsidRPr="007213B5">
        <w:rPr>
          <w:rFonts w:ascii="Arial" w:eastAsia="Arial" w:hAnsi="Arial" w:cs="Arial"/>
          <w:b/>
        </w:rPr>
        <w:t>P</w:t>
      </w:r>
      <w:r w:rsidR="00235FA7" w:rsidRPr="007213B5">
        <w:rPr>
          <w:rFonts w:ascii="Arial" w:eastAsia="Arial" w:hAnsi="Arial" w:cs="Arial"/>
          <w:b/>
        </w:rPr>
        <w:t xml:space="preserve">ři porušení podmínek </w:t>
      </w:r>
      <w:r w:rsidR="00142A01" w:rsidRPr="007213B5">
        <w:rPr>
          <w:rFonts w:ascii="Arial" w:eastAsia="Arial" w:hAnsi="Arial" w:cs="Arial"/>
          <w:b/>
        </w:rPr>
        <w:t>a</w:t>
      </w:r>
      <w:r w:rsidR="00235FA7" w:rsidRPr="007213B5">
        <w:rPr>
          <w:rFonts w:ascii="Arial" w:eastAsia="Arial" w:hAnsi="Arial" w:cs="Arial"/>
          <w:b/>
        </w:rPr>
        <w:t xml:space="preserve">ukční vyhlášky a zmaření aukce </w:t>
      </w:r>
      <w:r w:rsidR="000C1C9E" w:rsidRPr="007213B5">
        <w:rPr>
          <w:rFonts w:ascii="Arial" w:eastAsia="Arial" w:hAnsi="Arial" w:cs="Arial"/>
          <w:b/>
        </w:rPr>
        <w:t>je</w:t>
      </w:r>
      <w:r w:rsidR="00235FA7" w:rsidRPr="007213B5">
        <w:rPr>
          <w:rFonts w:ascii="Arial" w:eastAsia="Arial" w:hAnsi="Arial" w:cs="Arial"/>
          <w:b/>
        </w:rPr>
        <w:t xml:space="preserve"> </w:t>
      </w:r>
      <w:r w:rsidR="000C1C9E" w:rsidRPr="007213B5">
        <w:rPr>
          <w:rFonts w:ascii="Arial" w:eastAsia="Arial" w:hAnsi="Arial" w:cs="Arial"/>
          <w:b/>
        </w:rPr>
        <w:t>zmařitel</w:t>
      </w:r>
      <w:r w:rsidR="00235FA7" w:rsidRPr="007213B5">
        <w:rPr>
          <w:rFonts w:ascii="Arial" w:eastAsia="Arial" w:hAnsi="Arial" w:cs="Arial"/>
          <w:b/>
        </w:rPr>
        <w:t xml:space="preserve"> aukce</w:t>
      </w:r>
      <w:r w:rsidR="000C1C9E" w:rsidRPr="007213B5">
        <w:rPr>
          <w:rFonts w:ascii="Arial" w:eastAsia="Arial" w:hAnsi="Arial" w:cs="Arial"/>
          <w:b/>
        </w:rPr>
        <w:t xml:space="preserve"> povinen zaplatit pokutu </w:t>
      </w:r>
      <w:r w:rsidR="00863648">
        <w:rPr>
          <w:rFonts w:ascii="Arial" w:eastAsia="Arial" w:hAnsi="Arial" w:cs="Arial"/>
          <w:b/>
        </w:rPr>
        <w:t>1</w:t>
      </w:r>
      <w:r w:rsidR="000C1C9E" w:rsidRPr="00E46D7F">
        <w:rPr>
          <w:rFonts w:ascii="Arial" w:eastAsia="Arial" w:hAnsi="Arial" w:cs="Arial"/>
          <w:b/>
        </w:rPr>
        <w:t>00 Kč</w:t>
      </w:r>
      <w:r w:rsidR="000C1C9E" w:rsidRPr="007213B5">
        <w:rPr>
          <w:rFonts w:ascii="Arial" w:eastAsia="Arial" w:hAnsi="Arial" w:cs="Arial"/>
          <w:b/>
        </w:rPr>
        <w:t xml:space="preserve">, příp. je zadavatel aukce oprávněn </w:t>
      </w:r>
      <w:r w:rsidR="00643962" w:rsidRPr="007213B5">
        <w:rPr>
          <w:rFonts w:ascii="Arial" w:eastAsia="Arial" w:hAnsi="Arial" w:cs="Arial"/>
          <w:b/>
        </w:rPr>
        <w:t>vymáhat způsobenou škodu</w:t>
      </w:r>
      <w:r w:rsidR="000C1C9E" w:rsidRPr="007213B5">
        <w:rPr>
          <w:rFonts w:ascii="Arial" w:eastAsia="Arial" w:hAnsi="Arial" w:cs="Arial"/>
          <w:b/>
        </w:rPr>
        <w:t xml:space="preserve"> nebo další vzniklé náklady.</w:t>
      </w:r>
    </w:p>
    <w:p w14:paraId="006BDA89" w14:textId="77777777" w:rsidR="009E6741" w:rsidRDefault="009E6741" w:rsidP="00937299">
      <w:pPr>
        <w:spacing w:after="0" w:line="240" w:lineRule="auto"/>
        <w:jc w:val="center"/>
        <w:rPr>
          <w:rFonts w:ascii="Arial" w:eastAsia="Arial" w:hAnsi="Arial" w:cs="Arial"/>
          <w:b/>
        </w:rPr>
      </w:pPr>
    </w:p>
    <w:p w14:paraId="70CEE9D4" w14:textId="77777777" w:rsidR="00627861" w:rsidRDefault="00627861" w:rsidP="00937299">
      <w:pPr>
        <w:spacing w:after="0" w:line="240" w:lineRule="auto"/>
        <w:jc w:val="center"/>
        <w:rPr>
          <w:rFonts w:ascii="Arial" w:eastAsia="Arial" w:hAnsi="Arial" w:cs="Arial"/>
          <w:b/>
        </w:rPr>
      </w:pPr>
    </w:p>
    <w:p w14:paraId="44AB5EB6" w14:textId="77777777" w:rsidR="009E6741" w:rsidRPr="002846F8" w:rsidRDefault="00235FA7" w:rsidP="00937299">
      <w:pPr>
        <w:spacing w:after="0" w:line="240" w:lineRule="auto"/>
        <w:jc w:val="center"/>
        <w:rPr>
          <w:rFonts w:ascii="Arial" w:eastAsia="Arial" w:hAnsi="Arial" w:cs="Arial"/>
          <w:b/>
          <w:bCs/>
        </w:rPr>
      </w:pPr>
      <w:r w:rsidRPr="002846F8">
        <w:rPr>
          <w:rFonts w:ascii="Arial" w:eastAsia="Arial" w:hAnsi="Arial" w:cs="Arial"/>
          <w:b/>
        </w:rPr>
        <w:t>V.</w:t>
      </w:r>
      <w:bookmarkStart w:id="4" w:name="bookmark8"/>
    </w:p>
    <w:p w14:paraId="7D5D34A5" w14:textId="77777777" w:rsidR="009E6741" w:rsidRPr="002846F8" w:rsidRDefault="00235FA7" w:rsidP="00937299">
      <w:pPr>
        <w:spacing w:after="0" w:line="240" w:lineRule="auto"/>
        <w:jc w:val="center"/>
        <w:rPr>
          <w:rFonts w:ascii="Arial" w:eastAsia="Arial" w:hAnsi="Arial" w:cs="Arial"/>
          <w:b/>
          <w:bCs/>
        </w:rPr>
      </w:pPr>
      <w:r w:rsidRPr="002846F8">
        <w:rPr>
          <w:rFonts w:ascii="Arial" w:eastAsia="Arial" w:hAnsi="Arial" w:cs="Arial"/>
          <w:b/>
          <w:bCs/>
        </w:rPr>
        <w:t>Nejnižší podání a Příhoz</w:t>
      </w:r>
      <w:bookmarkEnd w:id="4"/>
    </w:p>
    <w:p w14:paraId="7BB9A303" w14:textId="77777777" w:rsidR="009E6741" w:rsidRPr="002846F8" w:rsidRDefault="009E6741" w:rsidP="00937299">
      <w:pPr>
        <w:spacing w:after="0" w:line="240" w:lineRule="auto"/>
        <w:jc w:val="center"/>
        <w:rPr>
          <w:rFonts w:ascii="Arial" w:eastAsia="Arial" w:hAnsi="Arial" w:cs="Arial"/>
          <w:b/>
          <w:bCs/>
        </w:rPr>
      </w:pPr>
    </w:p>
    <w:p w14:paraId="1BAF9AB6" w14:textId="054DED0D" w:rsidR="009E6741" w:rsidRPr="003C0FE6" w:rsidRDefault="00235FA7" w:rsidP="00191D2F">
      <w:pPr>
        <w:pStyle w:val="Odstavecseseznamem"/>
        <w:widowControl w:val="0"/>
        <w:numPr>
          <w:ilvl w:val="0"/>
          <w:numId w:val="1"/>
        </w:numPr>
        <w:tabs>
          <w:tab w:val="left" w:pos="4536"/>
        </w:tabs>
        <w:spacing w:after="0" w:line="240" w:lineRule="auto"/>
        <w:ind w:left="357" w:hanging="357"/>
        <w:contextualSpacing w:val="0"/>
        <w:jc w:val="both"/>
        <w:rPr>
          <w:rFonts w:ascii="Arial" w:eastAsia="Arial" w:hAnsi="Arial" w:cs="Arial"/>
        </w:rPr>
      </w:pPr>
      <w:r w:rsidRPr="003C0FE6">
        <w:rPr>
          <w:rFonts w:ascii="Arial" w:eastAsia="Arial" w:hAnsi="Arial" w:cs="Arial"/>
        </w:rPr>
        <w:t>Nejnižší podání</w:t>
      </w:r>
      <w:r w:rsidR="000670A1">
        <w:rPr>
          <w:rFonts w:ascii="Arial" w:eastAsia="Arial" w:hAnsi="Arial" w:cs="Arial"/>
        </w:rPr>
        <w:t xml:space="preserve"> činí </w:t>
      </w:r>
      <w:r w:rsidR="000D6BEC">
        <w:rPr>
          <w:rFonts w:ascii="Arial" w:eastAsia="Arial" w:hAnsi="Arial" w:cs="Arial"/>
          <w:b/>
        </w:rPr>
        <w:t>76</w:t>
      </w:r>
      <w:r w:rsidR="00456A6C">
        <w:rPr>
          <w:rFonts w:ascii="Arial" w:eastAsia="Arial" w:hAnsi="Arial" w:cs="Arial"/>
          <w:b/>
        </w:rPr>
        <w:t>0</w:t>
      </w:r>
      <w:r w:rsidRPr="000670A1">
        <w:rPr>
          <w:rFonts w:ascii="Arial" w:eastAsia="Arial" w:hAnsi="Arial" w:cs="Arial"/>
          <w:b/>
        </w:rPr>
        <w:t xml:space="preserve"> Kč</w:t>
      </w:r>
    </w:p>
    <w:p w14:paraId="3ACEEBE5" w14:textId="77777777" w:rsidR="009E6741" w:rsidRPr="003C0FE6" w:rsidRDefault="009E6741" w:rsidP="00191D2F">
      <w:pPr>
        <w:widowControl w:val="0"/>
        <w:tabs>
          <w:tab w:val="left" w:pos="4536"/>
        </w:tabs>
        <w:spacing w:after="0" w:line="240" w:lineRule="auto"/>
        <w:jc w:val="both"/>
        <w:rPr>
          <w:rFonts w:ascii="Arial" w:eastAsia="Arial" w:hAnsi="Arial" w:cs="Arial"/>
        </w:rPr>
      </w:pPr>
    </w:p>
    <w:p w14:paraId="2F3C7760" w14:textId="549051BD" w:rsidR="009E6741" w:rsidRPr="003C0FE6" w:rsidRDefault="00235FA7" w:rsidP="00191D2F">
      <w:pPr>
        <w:pStyle w:val="Odstavecseseznamem"/>
        <w:widowControl w:val="0"/>
        <w:numPr>
          <w:ilvl w:val="0"/>
          <w:numId w:val="1"/>
        </w:numPr>
        <w:tabs>
          <w:tab w:val="left" w:pos="4536"/>
        </w:tabs>
        <w:spacing w:after="0" w:line="240" w:lineRule="auto"/>
        <w:ind w:left="357" w:hanging="357"/>
        <w:contextualSpacing w:val="0"/>
        <w:jc w:val="both"/>
        <w:rPr>
          <w:rFonts w:ascii="Arial" w:eastAsia="Arial" w:hAnsi="Arial" w:cs="Arial"/>
        </w:rPr>
      </w:pPr>
      <w:r w:rsidRPr="003C0FE6">
        <w:rPr>
          <w:rFonts w:ascii="Arial" w:eastAsia="Arial" w:hAnsi="Arial" w:cs="Arial"/>
        </w:rPr>
        <w:t xml:space="preserve">Příhoz je stanoven na částku minimálně </w:t>
      </w:r>
      <w:r w:rsidR="000D6BEC">
        <w:rPr>
          <w:rFonts w:ascii="Arial" w:eastAsia="Arial" w:hAnsi="Arial" w:cs="Arial"/>
          <w:b/>
        </w:rPr>
        <w:t>2</w:t>
      </w:r>
      <w:r w:rsidR="000670A1" w:rsidRPr="000670A1">
        <w:rPr>
          <w:rFonts w:ascii="Arial" w:eastAsia="Arial" w:hAnsi="Arial" w:cs="Arial"/>
          <w:b/>
        </w:rPr>
        <w:t>0</w:t>
      </w:r>
      <w:r w:rsidRPr="000670A1">
        <w:rPr>
          <w:rFonts w:ascii="Arial" w:eastAsia="Arial" w:hAnsi="Arial" w:cs="Arial"/>
          <w:b/>
          <w:bCs/>
          <w:color w:val="000000"/>
          <w:shd w:val="clear" w:color="auto" w:fill="FFFFFF"/>
          <w:lang w:bidi="cs-CZ"/>
        </w:rPr>
        <w:t xml:space="preserve"> K</w:t>
      </w:r>
      <w:r w:rsidR="000670A1">
        <w:rPr>
          <w:rFonts w:ascii="Arial" w:eastAsia="Arial" w:hAnsi="Arial" w:cs="Arial"/>
          <w:b/>
          <w:bCs/>
          <w:color w:val="000000"/>
          <w:shd w:val="clear" w:color="auto" w:fill="FFFFFF"/>
          <w:lang w:bidi="cs-CZ"/>
        </w:rPr>
        <w:t>č</w:t>
      </w:r>
    </w:p>
    <w:p w14:paraId="3DBC66C8" w14:textId="77777777" w:rsidR="009E6741" w:rsidRDefault="009E6741" w:rsidP="00937299">
      <w:pPr>
        <w:spacing w:after="0" w:line="240" w:lineRule="auto"/>
        <w:jc w:val="center"/>
        <w:rPr>
          <w:rFonts w:ascii="Arial" w:hAnsi="Arial" w:cs="Arial"/>
          <w:b/>
        </w:rPr>
      </w:pPr>
    </w:p>
    <w:p w14:paraId="4CED5889" w14:textId="77777777" w:rsidR="00627861" w:rsidRDefault="00627861" w:rsidP="00937299">
      <w:pPr>
        <w:spacing w:after="0" w:line="240" w:lineRule="auto"/>
        <w:jc w:val="center"/>
        <w:rPr>
          <w:rFonts w:ascii="Arial" w:hAnsi="Arial" w:cs="Arial"/>
          <w:b/>
        </w:rPr>
      </w:pPr>
    </w:p>
    <w:p w14:paraId="7FBFD660" w14:textId="77777777" w:rsidR="009E6741" w:rsidRPr="002846F8" w:rsidRDefault="00235FA7" w:rsidP="00937299">
      <w:pPr>
        <w:spacing w:after="0" w:line="240" w:lineRule="auto"/>
        <w:jc w:val="center"/>
        <w:rPr>
          <w:rFonts w:ascii="Arial" w:hAnsi="Arial" w:cs="Arial"/>
          <w:b/>
        </w:rPr>
      </w:pPr>
      <w:r w:rsidRPr="002846F8">
        <w:rPr>
          <w:rFonts w:ascii="Arial" w:hAnsi="Arial" w:cs="Arial"/>
          <w:b/>
        </w:rPr>
        <w:t>VI.</w:t>
      </w:r>
    </w:p>
    <w:p w14:paraId="7D902B44" w14:textId="77777777" w:rsidR="009E6741" w:rsidRDefault="00235FA7" w:rsidP="00937299">
      <w:pPr>
        <w:spacing w:after="0" w:line="240" w:lineRule="auto"/>
        <w:jc w:val="center"/>
        <w:rPr>
          <w:rFonts w:ascii="Arial" w:hAnsi="Arial" w:cs="Arial"/>
          <w:b/>
        </w:rPr>
      </w:pPr>
      <w:r w:rsidRPr="002846F8">
        <w:rPr>
          <w:rFonts w:ascii="Arial" w:hAnsi="Arial" w:cs="Arial"/>
          <w:b/>
        </w:rPr>
        <w:t>Účastníci aukce</w:t>
      </w:r>
    </w:p>
    <w:p w14:paraId="1ED8BC6D" w14:textId="77777777" w:rsidR="009E6741" w:rsidRPr="002846F8" w:rsidRDefault="009E6741" w:rsidP="00937299">
      <w:pPr>
        <w:spacing w:after="0" w:line="240" w:lineRule="auto"/>
        <w:jc w:val="center"/>
        <w:rPr>
          <w:rFonts w:ascii="Arial" w:hAnsi="Arial" w:cs="Arial"/>
          <w:b/>
        </w:rPr>
      </w:pPr>
    </w:p>
    <w:p w14:paraId="7BC16AA6" w14:textId="77777777" w:rsidR="009E6741" w:rsidRPr="002846F8" w:rsidRDefault="00235FA7" w:rsidP="00937299">
      <w:pPr>
        <w:pStyle w:val="Bezmezer"/>
        <w:numPr>
          <w:ilvl w:val="0"/>
          <w:numId w:val="2"/>
        </w:numPr>
        <w:ind w:left="357" w:hanging="357"/>
        <w:jc w:val="both"/>
      </w:pPr>
      <w:r w:rsidRPr="002846F8">
        <w:t>Uživatelům EAS, kteří se do aukce přihlásí, bude jako účastníkům aukce přiděleno aukční číslo, které platí pouze pro konkrétní aukci. Vstupem do aukce účastník souhlasí s</w:t>
      </w:r>
      <w:r w:rsidR="00F822AC">
        <w:t> </w:t>
      </w:r>
      <w:r w:rsidRPr="002846F8">
        <w:t>podmínkami</w:t>
      </w:r>
      <w:r w:rsidR="00F822AC">
        <w:t xml:space="preserve"> </w:t>
      </w:r>
      <w:r w:rsidR="00B86247">
        <w:t xml:space="preserve">aukce i </w:t>
      </w:r>
      <w:r w:rsidR="00F822AC">
        <w:t>přiložené</w:t>
      </w:r>
      <w:r w:rsidRPr="002846F8">
        <w:t xml:space="preserve"> kupní smlouvy.</w:t>
      </w:r>
    </w:p>
    <w:p w14:paraId="46256654" w14:textId="77777777" w:rsidR="009E6741" w:rsidRDefault="009E6741" w:rsidP="00937299">
      <w:pPr>
        <w:pStyle w:val="Bezmezer"/>
        <w:jc w:val="both"/>
      </w:pPr>
    </w:p>
    <w:p w14:paraId="23D38074" w14:textId="77777777" w:rsidR="009E6741" w:rsidRPr="002846F8" w:rsidRDefault="00235FA7" w:rsidP="00937299">
      <w:pPr>
        <w:pStyle w:val="Bezmezer"/>
        <w:numPr>
          <w:ilvl w:val="0"/>
          <w:numId w:val="2"/>
        </w:numPr>
        <w:ind w:left="357" w:hanging="357"/>
        <w:jc w:val="both"/>
      </w:pPr>
      <w:r w:rsidRPr="002846F8">
        <w:t xml:space="preserve">Kromě prohlášení </w:t>
      </w:r>
      <w:r w:rsidR="00B86247">
        <w:t>uvedeného v A</w:t>
      </w:r>
      <w:r w:rsidRPr="002846F8">
        <w:t>ukční</w:t>
      </w:r>
      <w:r w:rsidR="00B86247">
        <w:t>m</w:t>
      </w:r>
      <w:r>
        <w:t xml:space="preserve"> </w:t>
      </w:r>
      <w:r w:rsidRPr="002846F8">
        <w:t>řádu účastník svou účastí v aukci prohlašuje, že</w:t>
      </w:r>
      <w:bookmarkStart w:id="5" w:name="_Ref498087764"/>
      <w:r w:rsidRPr="002846F8">
        <w:t xml:space="preserve"> nemá vůči </w:t>
      </w:r>
      <w:r w:rsidR="00B86247">
        <w:t>z</w:t>
      </w:r>
      <w:r w:rsidRPr="002846F8">
        <w:t>adavateli aukce dluh, jehož plnění je vynutitelné na základě vykonatelného exekučního titulu podle § 40 zákona č. 120/2001 Sb., o soudních exekutorech a exekuční činnosti (exekuční řád)</w:t>
      </w:r>
      <w:bookmarkEnd w:id="5"/>
      <w:r>
        <w:t>, ve </w:t>
      </w:r>
      <w:r w:rsidRPr="002846F8">
        <w:t xml:space="preserve">znění pozdějších předpisů; v případě, že nastane změna v této skutečnosti, nebude </w:t>
      </w:r>
      <w:r>
        <w:t>se </w:t>
      </w:r>
      <w:r w:rsidRPr="002846F8">
        <w:t>účastnit žádné aukce v EAS a</w:t>
      </w:r>
      <w:r>
        <w:t> </w:t>
      </w:r>
      <w:r w:rsidRPr="002846F8">
        <w:t xml:space="preserve">bezodkladně tyto změny oznámí </w:t>
      </w:r>
      <w:r w:rsidR="00B86247">
        <w:t>z</w:t>
      </w:r>
      <w:r w:rsidRPr="002846F8">
        <w:t>adavateli</w:t>
      </w:r>
      <w:r>
        <w:t xml:space="preserve"> aukce</w:t>
      </w:r>
      <w:r w:rsidRPr="002846F8">
        <w:t>. Existence takového dluhu může být důvodem pro odmítnutí uzavření kupní smlouvy s </w:t>
      </w:r>
      <w:r w:rsidR="00B86247">
        <w:t>v</w:t>
      </w:r>
      <w:r w:rsidRPr="002846F8">
        <w:t>ítězem aukce.</w:t>
      </w:r>
    </w:p>
    <w:p w14:paraId="03F3B71D" w14:textId="77777777" w:rsidR="009E6741" w:rsidRDefault="009E6741" w:rsidP="00937299">
      <w:pPr>
        <w:spacing w:after="0" w:line="240" w:lineRule="auto"/>
        <w:jc w:val="center"/>
        <w:rPr>
          <w:rFonts w:ascii="Arial" w:hAnsi="Arial" w:cs="Arial"/>
          <w:b/>
        </w:rPr>
      </w:pPr>
    </w:p>
    <w:p w14:paraId="486A569C" w14:textId="77777777" w:rsidR="00627861" w:rsidRDefault="00627861" w:rsidP="00937299">
      <w:pPr>
        <w:spacing w:after="0" w:line="240" w:lineRule="auto"/>
        <w:jc w:val="center"/>
        <w:rPr>
          <w:rFonts w:ascii="Arial" w:hAnsi="Arial" w:cs="Arial"/>
          <w:b/>
        </w:rPr>
      </w:pPr>
    </w:p>
    <w:p w14:paraId="37C48643" w14:textId="77777777" w:rsidR="009E6741" w:rsidRDefault="00235FA7" w:rsidP="00937299">
      <w:pPr>
        <w:spacing w:after="0" w:line="240" w:lineRule="auto"/>
        <w:jc w:val="center"/>
        <w:rPr>
          <w:rFonts w:ascii="Arial" w:hAnsi="Arial" w:cs="Arial"/>
          <w:b/>
        </w:rPr>
      </w:pPr>
      <w:r w:rsidRPr="002846F8">
        <w:rPr>
          <w:rFonts w:ascii="Arial" w:hAnsi="Arial" w:cs="Arial"/>
          <w:b/>
        </w:rPr>
        <w:t>VII.</w:t>
      </w:r>
    </w:p>
    <w:p w14:paraId="095F910F" w14:textId="77777777" w:rsidR="009E6741" w:rsidRDefault="00235FA7" w:rsidP="00937299">
      <w:pPr>
        <w:spacing w:after="0" w:line="240" w:lineRule="auto"/>
        <w:jc w:val="center"/>
        <w:rPr>
          <w:rFonts w:ascii="Arial" w:hAnsi="Arial" w:cs="Arial"/>
          <w:b/>
        </w:rPr>
      </w:pPr>
      <w:r w:rsidRPr="002846F8">
        <w:rPr>
          <w:rFonts w:ascii="Arial" w:hAnsi="Arial" w:cs="Arial"/>
          <w:b/>
        </w:rPr>
        <w:t>Úhrada ceny dosažené v aukci a převzetí předmětu aukce</w:t>
      </w:r>
    </w:p>
    <w:p w14:paraId="324CA253" w14:textId="77777777" w:rsidR="009E6741" w:rsidRDefault="009E6741" w:rsidP="00937299">
      <w:pPr>
        <w:spacing w:after="0" w:line="240" w:lineRule="auto"/>
        <w:jc w:val="center"/>
        <w:rPr>
          <w:rFonts w:ascii="Arial" w:hAnsi="Arial" w:cs="Arial"/>
          <w:b/>
        </w:rPr>
      </w:pPr>
    </w:p>
    <w:p w14:paraId="40FC14A2" w14:textId="77777777" w:rsidR="009E6741" w:rsidRDefault="00235FA7" w:rsidP="00937299">
      <w:pPr>
        <w:pStyle w:val="Bezmezer"/>
        <w:numPr>
          <w:ilvl w:val="0"/>
          <w:numId w:val="3"/>
        </w:numPr>
        <w:ind w:left="357" w:hanging="357"/>
        <w:jc w:val="both"/>
      </w:pPr>
      <w:r w:rsidRPr="003C0FE6">
        <w:t xml:space="preserve">Vítěz aukce obdrží od kontaktní osoby informace o platebních podmínkách k úhradě kupní ceny a je </w:t>
      </w:r>
      <w:r w:rsidRPr="000C1C9E">
        <w:t xml:space="preserve">povinen na výzvu </w:t>
      </w:r>
      <w:r w:rsidR="00B86247" w:rsidRPr="000C1C9E">
        <w:t>z</w:t>
      </w:r>
      <w:r w:rsidRPr="000C1C9E">
        <w:t>adavatele aukce řádně a včas uhradit</w:t>
      </w:r>
      <w:r w:rsidRPr="003C0FE6">
        <w:t xml:space="preserve"> aukční cenu a uzavřít kupní smlouvu.</w:t>
      </w:r>
    </w:p>
    <w:p w14:paraId="21B05376" w14:textId="77777777" w:rsidR="00901902" w:rsidRDefault="00901902" w:rsidP="00901902">
      <w:pPr>
        <w:pStyle w:val="Bezmezer"/>
        <w:ind w:left="357"/>
        <w:jc w:val="both"/>
      </w:pPr>
      <w:r>
        <w:t>Po přijetí platby na účet zadavatele je vítěz aukce informován o podmínkách podpisu kupní smlouvy a převzetí předmětu aukce.</w:t>
      </w:r>
    </w:p>
    <w:p w14:paraId="047E89B9" w14:textId="77777777" w:rsidR="00901902" w:rsidRDefault="00901902" w:rsidP="00901902">
      <w:pPr>
        <w:pStyle w:val="Bezmezer"/>
        <w:ind w:left="357"/>
        <w:jc w:val="both"/>
      </w:pPr>
      <w:r>
        <w:t>Pro uzavření kupní smlouvy platí:</w:t>
      </w:r>
    </w:p>
    <w:p w14:paraId="057625FF" w14:textId="77777777" w:rsidR="00901902" w:rsidRDefault="00901902" w:rsidP="00901902">
      <w:pPr>
        <w:pStyle w:val="Bezmezer"/>
        <w:numPr>
          <w:ilvl w:val="0"/>
          <w:numId w:val="6"/>
        </w:numPr>
        <w:jc w:val="both"/>
      </w:pPr>
      <w:r>
        <w:t>Jedná-li se o fyzickou osobu, musí prokázat svou totožnost platným průkazem totožnosti, zahraniční fyzická osoba platným cestovním dokladem.</w:t>
      </w:r>
    </w:p>
    <w:p w14:paraId="209C6C6C" w14:textId="094CE0C2" w:rsidR="00901902" w:rsidRDefault="00901902" w:rsidP="00901902">
      <w:pPr>
        <w:pStyle w:val="Bezmezer"/>
        <w:numPr>
          <w:ilvl w:val="0"/>
          <w:numId w:val="6"/>
        </w:numPr>
        <w:jc w:val="both"/>
      </w:pPr>
      <w:r>
        <w:t xml:space="preserve">Jedná-li se o právnickou osobu, osoba nebo osoby oprávněné jednat a podepisovat jejím jménem smlouvy musí doložit, že jsou k těmto úkonům oprávněny, a to výpisem z veřejného rejstříku nebo z jiného zákonem stanoveného rejstříku, v němž je právnická osoba zapsána, případně kopií písemné smlouvy nebo zakládací listiny, která prokazuje založení právnické osoby, způsob podepisování a případně změny těchto údajů, nebo odkazem na zvláštní zákon, kterým právnická osoba vzniká. Statutární orgán právnické osoby prokazuje svoji totožnost platným průkazem totožnosti.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w:t>
      </w:r>
      <w:r w:rsidR="00110D6C">
        <w:t>o osobu oprávněnou jednat za vítězem aukce.</w:t>
      </w:r>
    </w:p>
    <w:p w14:paraId="2BF83B56" w14:textId="77777777" w:rsidR="00B86247" w:rsidRDefault="00B86247" w:rsidP="00B86247">
      <w:pPr>
        <w:pStyle w:val="Bezmezer"/>
        <w:ind w:left="717"/>
        <w:jc w:val="both"/>
      </w:pPr>
    </w:p>
    <w:p w14:paraId="6D090C62" w14:textId="5F4A6A84" w:rsidR="00683A89" w:rsidRPr="00F93A93" w:rsidRDefault="00683A89" w:rsidP="00683A89">
      <w:pPr>
        <w:pStyle w:val="Bezmezer"/>
        <w:ind w:left="357"/>
        <w:jc w:val="both"/>
      </w:pPr>
      <w:r>
        <w:t xml:space="preserve">Veškeré náklady spojené s předáním a převzetím předmětu aukce nese vítěz aukce, vítěz aukce potvrdí převzetí předmětu aukce </w:t>
      </w:r>
      <w:r w:rsidR="00071102">
        <w:t>podpisem smlouvy</w:t>
      </w:r>
      <w:r>
        <w:t>. Po převzetí</w:t>
      </w:r>
      <w:r w:rsidR="00B86247">
        <w:t xml:space="preserve"> předmětu aukce</w:t>
      </w:r>
      <w:r>
        <w:t xml:space="preserve"> nemůže</w:t>
      </w:r>
      <w:r w:rsidR="00B86247">
        <w:t xml:space="preserve"> vítěz aukce</w:t>
      </w:r>
      <w:r>
        <w:t xml:space="preserve"> uplatňovat žádné nároky </w:t>
      </w:r>
      <w:r w:rsidRPr="00F93A93">
        <w:t>vztahující se k předmětu aukce.</w:t>
      </w:r>
    </w:p>
    <w:p w14:paraId="0F2D0A02" w14:textId="77777777" w:rsidR="00683A89" w:rsidRPr="00F93A93" w:rsidRDefault="00683A89" w:rsidP="00683A89">
      <w:pPr>
        <w:pStyle w:val="Bezmezer"/>
        <w:ind w:left="357"/>
        <w:jc w:val="both"/>
      </w:pPr>
    </w:p>
    <w:p w14:paraId="38D2F33A" w14:textId="41184D9C" w:rsidR="009E6741" w:rsidRPr="00F93A93" w:rsidRDefault="00235FA7" w:rsidP="00937299">
      <w:pPr>
        <w:pStyle w:val="Bezmezer"/>
        <w:numPr>
          <w:ilvl w:val="0"/>
          <w:numId w:val="3"/>
        </w:numPr>
        <w:ind w:left="357" w:hanging="357"/>
        <w:jc w:val="both"/>
      </w:pPr>
      <w:r w:rsidRPr="00F93A93">
        <w:t xml:space="preserve">Vítěz aukce je povinen uhradit aukční cenu na účet </w:t>
      </w:r>
      <w:r w:rsidR="00FC62CD" w:rsidRPr="00F93A93">
        <w:t xml:space="preserve">Krajského ředitelství policie Olomouckého kraje ve lhůtě do </w:t>
      </w:r>
      <w:r w:rsidR="00FC62CD" w:rsidRPr="00F93A93">
        <w:rPr>
          <w:u w:val="single"/>
        </w:rPr>
        <w:t>7</w:t>
      </w:r>
      <w:r w:rsidRPr="00F93A93">
        <w:rPr>
          <w:u w:val="single"/>
        </w:rPr>
        <w:t xml:space="preserve"> kalendářních dní</w:t>
      </w:r>
      <w:r w:rsidR="00495E1A" w:rsidRPr="00F93A93">
        <w:t xml:space="preserve"> od</w:t>
      </w:r>
      <w:r w:rsidRPr="00F93A93">
        <w:t xml:space="preserve"> d</w:t>
      </w:r>
      <w:r w:rsidR="00495E1A" w:rsidRPr="00F93A93">
        <w:t>oručení výzvy k její úhra</w:t>
      </w:r>
      <w:r w:rsidR="00035442" w:rsidRPr="00F93A93">
        <w:t>d</w:t>
      </w:r>
      <w:r w:rsidR="00495E1A" w:rsidRPr="00F93A93">
        <w:t>ě</w:t>
      </w:r>
      <w:r w:rsidRPr="00F93A93">
        <w:t>. V případě, že </w:t>
      </w:r>
      <w:r w:rsidR="003E7521" w:rsidRPr="00F93A93">
        <w:t>v</w:t>
      </w:r>
      <w:r w:rsidRPr="00F93A93">
        <w:t>ítěz aukce neuhradí aukční cenu v této lhůtě, nastává zmaření aukce.</w:t>
      </w:r>
    </w:p>
    <w:p w14:paraId="0FC9CA32" w14:textId="77777777" w:rsidR="009E6741" w:rsidRPr="00F93A93" w:rsidRDefault="009E6741" w:rsidP="00937299">
      <w:pPr>
        <w:pStyle w:val="Bezmezer"/>
        <w:jc w:val="both"/>
      </w:pPr>
    </w:p>
    <w:p w14:paraId="4B5E96A3" w14:textId="271F02F6" w:rsidR="009E6741" w:rsidRPr="00F93A93" w:rsidRDefault="00235FA7" w:rsidP="00937299">
      <w:pPr>
        <w:pStyle w:val="Bezmezer"/>
        <w:numPr>
          <w:ilvl w:val="0"/>
          <w:numId w:val="3"/>
        </w:numPr>
        <w:ind w:left="357" w:hanging="357"/>
        <w:jc w:val="both"/>
      </w:pPr>
      <w:r w:rsidRPr="00F93A93">
        <w:t xml:space="preserve">Vítěz aukce je povinen podepsat kupní smlouvu </w:t>
      </w:r>
      <w:r w:rsidR="000F54B9">
        <w:t>a</w:t>
      </w:r>
      <w:r w:rsidRPr="00F93A93">
        <w:t xml:space="preserve"> </w:t>
      </w:r>
      <w:r w:rsidR="00071102">
        <w:t xml:space="preserve">na jejím základě </w:t>
      </w:r>
      <w:r w:rsidRPr="00F93A93">
        <w:t>převzít předmět aukce</w:t>
      </w:r>
      <w:r w:rsidR="00717060" w:rsidRPr="00F93A93">
        <w:t xml:space="preserve"> ve lhůtě do </w:t>
      </w:r>
      <w:r w:rsidR="00717060" w:rsidRPr="00F93A93">
        <w:rPr>
          <w:u w:val="single"/>
        </w:rPr>
        <w:t>5</w:t>
      </w:r>
      <w:r w:rsidR="006253FC" w:rsidRPr="00F93A93">
        <w:rPr>
          <w:u w:val="single"/>
        </w:rPr>
        <w:t xml:space="preserve"> pracovních</w:t>
      </w:r>
      <w:r w:rsidRPr="00F93A93">
        <w:rPr>
          <w:u w:val="single"/>
        </w:rPr>
        <w:t xml:space="preserve"> dní</w:t>
      </w:r>
      <w:r w:rsidRPr="00F93A93">
        <w:t xml:space="preserve"> ode dne</w:t>
      </w:r>
      <w:r w:rsidR="00B36CF8">
        <w:t xml:space="preserve"> zadavatelem aukce </w:t>
      </w:r>
      <w:r w:rsidR="00C7648D">
        <w:t>učiněné</w:t>
      </w:r>
      <w:r w:rsidRPr="00F93A93">
        <w:t xml:space="preserve"> výzvy k převzetí předmětu aukce</w:t>
      </w:r>
      <w:r w:rsidR="00B36CF8">
        <w:t>, která bude učiněna po připsání aukční ceny na účet zadavatele aukce</w:t>
      </w:r>
      <w:r w:rsidR="003E7521" w:rsidRPr="00F93A93">
        <w:t xml:space="preserve">. </w:t>
      </w:r>
      <w:r w:rsidR="006253FC" w:rsidRPr="00F93A93">
        <w:t>Z</w:t>
      </w:r>
      <w:r w:rsidR="00B36CF8">
        <w:t xml:space="preserve"> </w:t>
      </w:r>
      <w:r w:rsidR="006253FC" w:rsidRPr="00F93A93">
        <w:t xml:space="preserve">vážných důvodů lze tuto lhůtu přiměřeně prodloužit. </w:t>
      </w:r>
      <w:r w:rsidR="003E7521" w:rsidRPr="00F93A93">
        <w:t>V případě, že v</w:t>
      </w:r>
      <w:r w:rsidRPr="00F93A93">
        <w:t>ítěz aukce</w:t>
      </w:r>
      <w:r w:rsidR="006253FC" w:rsidRPr="00F93A93">
        <w:t xml:space="preserve"> nepřevezme předmět aukce do 5 pracovních dní nebo v dodatečně stanovené přiměřené lhůtě s ohledem k vážnému důvodu,</w:t>
      </w:r>
      <w:r w:rsidRPr="00F93A93">
        <w:t xml:space="preserve"> nastává zmaření aukce.</w:t>
      </w:r>
    </w:p>
    <w:p w14:paraId="06C5C715" w14:textId="77777777" w:rsidR="00717060" w:rsidRPr="00F93A93" w:rsidRDefault="00717060" w:rsidP="00717060">
      <w:pPr>
        <w:pStyle w:val="Bezmezer"/>
        <w:jc w:val="both"/>
      </w:pPr>
    </w:p>
    <w:p w14:paraId="65E6CAFB" w14:textId="77777777" w:rsidR="00B03FAA" w:rsidRDefault="00235FA7" w:rsidP="00937299">
      <w:pPr>
        <w:pStyle w:val="Odstavecseseznamem"/>
        <w:widowControl w:val="0"/>
        <w:numPr>
          <w:ilvl w:val="0"/>
          <w:numId w:val="3"/>
        </w:numPr>
        <w:spacing w:after="0" w:line="240" w:lineRule="auto"/>
        <w:ind w:left="357" w:hanging="357"/>
        <w:contextualSpacing w:val="0"/>
        <w:jc w:val="both"/>
        <w:rPr>
          <w:rFonts w:ascii="Arial" w:eastAsia="Arial" w:hAnsi="Arial" w:cs="Arial"/>
        </w:rPr>
      </w:pPr>
      <w:r w:rsidRPr="00F93A93">
        <w:rPr>
          <w:rFonts w:ascii="Arial" w:eastAsia="Arial" w:hAnsi="Arial" w:cs="Arial"/>
        </w:rPr>
        <w:t xml:space="preserve">V případě, že nastalo zmaření aukce </w:t>
      </w:r>
      <w:r w:rsidR="003E7521" w:rsidRPr="00F93A93">
        <w:rPr>
          <w:rFonts w:ascii="Arial" w:eastAsia="Arial" w:hAnsi="Arial" w:cs="Arial"/>
        </w:rPr>
        <w:t>v</w:t>
      </w:r>
      <w:r w:rsidRPr="00F93A93">
        <w:rPr>
          <w:rFonts w:ascii="Arial" w:eastAsia="Arial" w:hAnsi="Arial" w:cs="Arial"/>
        </w:rPr>
        <w:t>ítězem aukce</w:t>
      </w:r>
      <w:r w:rsidR="00B03FAA">
        <w:rPr>
          <w:rFonts w:ascii="Arial" w:eastAsia="Arial" w:hAnsi="Arial" w:cs="Arial"/>
        </w:rPr>
        <w:t>, je zmařitel aukce povinen zaplatit pokutu za zmaření aukce do 10 pracovních dní na účet zadavatele aukce.</w:t>
      </w:r>
    </w:p>
    <w:p w14:paraId="1940605E" w14:textId="77777777" w:rsidR="00B03FAA" w:rsidRPr="00B03FAA" w:rsidRDefault="00B03FAA" w:rsidP="00B03FAA">
      <w:pPr>
        <w:pStyle w:val="Odstavecseseznamem"/>
        <w:rPr>
          <w:rFonts w:ascii="Arial" w:eastAsia="Arial" w:hAnsi="Arial" w:cs="Arial"/>
        </w:rPr>
      </w:pPr>
    </w:p>
    <w:p w14:paraId="6C731843" w14:textId="4E7B5011" w:rsidR="009E6741" w:rsidRPr="00F93A93" w:rsidRDefault="00B03FAA" w:rsidP="00937299">
      <w:pPr>
        <w:pStyle w:val="Odstavecseseznamem"/>
        <w:widowControl w:val="0"/>
        <w:numPr>
          <w:ilvl w:val="0"/>
          <w:numId w:val="3"/>
        </w:numPr>
        <w:spacing w:after="0" w:line="240" w:lineRule="auto"/>
        <w:ind w:left="357" w:hanging="357"/>
        <w:contextualSpacing w:val="0"/>
        <w:jc w:val="both"/>
        <w:rPr>
          <w:rFonts w:ascii="Arial" w:eastAsia="Arial" w:hAnsi="Arial" w:cs="Arial"/>
        </w:rPr>
      </w:pPr>
      <w:r>
        <w:rPr>
          <w:rFonts w:ascii="Arial" w:eastAsia="Arial" w:hAnsi="Arial" w:cs="Arial"/>
        </w:rPr>
        <w:t>V případě, že došlo ke zmaření aukce</w:t>
      </w:r>
      <w:r w:rsidR="00235FA7" w:rsidRPr="00F93A93">
        <w:rPr>
          <w:rFonts w:ascii="Arial" w:eastAsia="Arial" w:hAnsi="Arial" w:cs="Arial"/>
        </w:rPr>
        <w:t xml:space="preserve"> po zaplacení aukční ceny </w:t>
      </w:r>
      <w:r w:rsidR="00235FA7" w:rsidRPr="00F93A93">
        <w:rPr>
          <w:rFonts w:ascii="Arial" w:hAnsi="Arial" w:cs="Arial"/>
        </w:rPr>
        <w:t>z důvodu marného vypršení termínu pro uzavření kupní smlouvy</w:t>
      </w:r>
      <w:r w:rsidR="00235FA7" w:rsidRPr="00F93A93">
        <w:rPr>
          <w:rFonts w:ascii="Arial" w:eastAsia="Arial" w:hAnsi="Arial" w:cs="Arial"/>
        </w:rPr>
        <w:t xml:space="preserve">, </w:t>
      </w:r>
      <w:r w:rsidR="003E7521" w:rsidRPr="00F93A93">
        <w:rPr>
          <w:rFonts w:ascii="Arial" w:eastAsia="Arial" w:hAnsi="Arial" w:cs="Arial"/>
        </w:rPr>
        <w:t>z</w:t>
      </w:r>
      <w:r w:rsidR="00235FA7" w:rsidRPr="00F93A93">
        <w:rPr>
          <w:rFonts w:ascii="Arial" w:eastAsia="Arial" w:hAnsi="Arial" w:cs="Arial"/>
        </w:rPr>
        <w:t>adavatel aukce vrátí</w:t>
      </w:r>
      <w:r w:rsidR="00913D25" w:rsidRPr="00F93A93">
        <w:rPr>
          <w:rFonts w:ascii="Arial" w:eastAsia="Arial" w:hAnsi="Arial" w:cs="Arial"/>
        </w:rPr>
        <w:t xml:space="preserve"> zaplacenou</w:t>
      </w:r>
      <w:r w:rsidR="00235FA7" w:rsidRPr="00F93A93">
        <w:rPr>
          <w:rFonts w:ascii="Arial" w:eastAsia="Arial" w:hAnsi="Arial" w:cs="Arial"/>
        </w:rPr>
        <w:t xml:space="preserve"> </w:t>
      </w:r>
      <w:r w:rsidR="00235FA7" w:rsidRPr="00F93A93">
        <w:rPr>
          <w:rFonts w:ascii="Arial" w:hAnsi="Arial"/>
        </w:rPr>
        <w:t>aukční cenu</w:t>
      </w:r>
      <w:r>
        <w:rPr>
          <w:rFonts w:ascii="Arial" w:hAnsi="Arial"/>
        </w:rPr>
        <w:t xml:space="preserve"> poníženou o výši pokuty za zmaření aukce</w:t>
      </w:r>
      <w:r w:rsidR="00235FA7" w:rsidRPr="00F93A93">
        <w:rPr>
          <w:rFonts w:ascii="Arial" w:eastAsia="Arial" w:hAnsi="Arial" w:cs="Arial"/>
        </w:rPr>
        <w:t xml:space="preserve"> do </w:t>
      </w:r>
      <w:r w:rsidR="00587965">
        <w:rPr>
          <w:rFonts w:ascii="Arial" w:eastAsia="Arial" w:hAnsi="Arial" w:cs="Arial"/>
        </w:rPr>
        <w:t>3</w:t>
      </w:r>
      <w:r w:rsidR="00235FA7" w:rsidRPr="00F93A93">
        <w:rPr>
          <w:rFonts w:ascii="Arial" w:eastAsia="Arial" w:hAnsi="Arial" w:cs="Arial"/>
        </w:rPr>
        <w:t>0 pracovních dnů ode dne, kdy nastalo zmaření aukce</w:t>
      </w:r>
      <w:r w:rsidR="00235FA7" w:rsidRPr="00F93A93">
        <w:rPr>
          <w:rFonts w:ascii="Arial" w:hAnsi="Arial" w:cs="Arial"/>
        </w:rPr>
        <w:t>.</w:t>
      </w:r>
    </w:p>
    <w:p w14:paraId="1676C5EB" w14:textId="77777777" w:rsidR="009E6741" w:rsidRPr="00F93A93" w:rsidRDefault="009E6741" w:rsidP="00937299">
      <w:pPr>
        <w:pStyle w:val="Bezmezer"/>
        <w:jc w:val="both"/>
      </w:pPr>
    </w:p>
    <w:p w14:paraId="65937A59" w14:textId="3BAE589E" w:rsidR="009E6741" w:rsidRPr="00F93A93" w:rsidRDefault="00535E33" w:rsidP="00937299">
      <w:pPr>
        <w:pStyle w:val="Bezmezer"/>
        <w:numPr>
          <w:ilvl w:val="0"/>
          <w:numId w:val="3"/>
        </w:numPr>
        <w:ind w:left="357" w:hanging="357"/>
        <w:jc w:val="both"/>
      </w:pPr>
      <w:r w:rsidRPr="00F93A93">
        <w:t>Stane-li se</w:t>
      </w:r>
      <w:r w:rsidR="00A678CB" w:rsidRPr="00F93A93">
        <w:t xml:space="preserve"> v</w:t>
      </w:r>
      <w:r w:rsidR="003E7521" w:rsidRPr="00F93A93">
        <w:t>ítěz aukce z</w:t>
      </w:r>
      <w:r w:rsidR="00235FA7" w:rsidRPr="00F93A93">
        <w:t xml:space="preserve">mařitelem aukce, může být vyzván k uzavření kupní smlouvy účastník aukce, který se umístil na </w:t>
      </w:r>
      <w:r w:rsidRPr="00F93A93">
        <w:t>následujícím</w:t>
      </w:r>
      <w:r w:rsidR="00235FA7" w:rsidRPr="00F93A93">
        <w:t xml:space="preserve"> místě, pokud jím nabídnutá aukční cena není nižší než 90 % ceny nabídnuté účastníkem prvním v pořadí.</w:t>
      </w:r>
    </w:p>
    <w:p w14:paraId="65C98817" w14:textId="77777777" w:rsidR="009E6741" w:rsidRPr="00F93A93" w:rsidRDefault="009E6741" w:rsidP="00937299">
      <w:pPr>
        <w:widowControl w:val="0"/>
        <w:spacing w:after="0" w:line="240" w:lineRule="auto"/>
        <w:jc w:val="both"/>
        <w:rPr>
          <w:rFonts w:ascii="Arial" w:eastAsia="Arial" w:hAnsi="Arial" w:cs="Arial"/>
        </w:rPr>
      </w:pPr>
    </w:p>
    <w:p w14:paraId="7F76B970" w14:textId="237B4588" w:rsidR="009E6741" w:rsidRPr="00F93A93" w:rsidRDefault="00C43339" w:rsidP="00937299">
      <w:pPr>
        <w:pStyle w:val="Odstavecseseznamem"/>
        <w:widowControl w:val="0"/>
        <w:numPr>
          <w:ilvl w:val="0"/>
          <w:numId w:val="3"/>
        </w:numPr>
        <w:spacing w:after="0" w:line="240" w:lineRule="auto"/>
        <w:ind w:left="357" w:hanging="357"/>
        <w:contextualSpacing w:val="0"/>
        <w:jc w:val="both"/>
        <w:rPr>
          <w:rFonts w:ascii="Arial" w:eastAsia="Arial" w:hAnsi="Arial" w:cs="Arial"/>
        </w:rPr>
      </w:pPr>
      <w:r w:rsidRPr="00F93A93">
        <w:rPr>
          <w:rFonts w:ascii="Arial" w:eastAsia="Arial" w:hAnsi="Arial" w:cs="Arial"/>
        </w:rPr>
        <w:t>Jestliže se v</w:t>
      </w:r>
      <w:r w:rsidR="00235FA7" w:rsidRPr="00F93A93">
        <w:rPr>
          <w:rFonts w:ascii="Arial" w:eastAsia="Arial" w:hAnsi="Arial" w:cs="Arial"/>
        </w:rPr>
        <w:t>ítězem aukce stane územní samosprávný celek, tak se lhůty dle odst. 2 a 3 tohoto článku n</w:t>
      </w:r>
      <w:r w:rsidR="00180611" w:rsidRPr="00F93A93">
        <w:rPr>
          <w:rFonts w:ascii="Arial" w:eastAsia="Arial" w:hAnsi="Arial" w:cs="Arial"/>
        </w:rPr>
        <w:t>euplatní. V takovém případě je v</w:t>
      </w:r>
      <w:r w:rsidR="00235FA7" w:rsidRPr="00F93A93">
        <w:rPr>
          <w:rFonts w:ascii="Arial" w:eastAsia="Arial" w:hAnsi="Arial" w:cs="Arial"/>
        </w:rPr>
        <w:t>ítěz aukce povinen podepsat kupní smlouvu</w:t>
      </w:r>
      <w:r w:rsidR="00EF44F4" w:rsidRPr="00F93A93">
        <w:rPr>
          <w:rFonts w:ascii="Arial" w:eastAsia="Arial" w:hAnsi="Arial" w:cs="Arial"/>
        </w:rPr>
        <w:t>, uhradit aukční cenu</w:t>
      </w:r>
      <w:r w:rsidR="00235FA7" w:rsidRPr="00F93A93">
        <w:rPr>
          <w:rFonts w:ascii="Arial" w:eastAsia="Arial" w:hAnsi="Arial" w:cs="Arial"/>
        </w:rPr>
        <w:t xml:space="preserve"> a převz</w:t>
      </w:r>
      <w:r w:rsidR="00180611" w:rsidRPr="00F93A93">
        <w:rPr>
          <w:rFonts w:ascii="Arial" w:eastAsia="Arial" w:hAnsi="Arial" w:cs="Arial"/>
        </w:rPr>
        <w:t xml:space="preserve">ít předmět aukce v termínu do </w:t>
      </w:r>
      <w:r w:rsidR="00A5705F" w:rsidRPr="00F93A93">
        <w:rPr>
          <w:rFonts w:ascii="Arial" w:eastAsia="Arial" w:hAnsi="Arial" w:cs="Arial"/>
          <w:u w:val="single"/>
        </w:rPr>
        <w:t>15</w:t>
      </w:r>
      <w:r w:rsidR="00235FA7" w:rsidRPr="00F93A93">
        <w:rPr>
          <w:rFonts w:ascii="Arial" w:eastAsia="Arial" w:hAnsi="Arial" w:cs="Arial"/>
          <w:u w:val="single"/>
        </w:rPr>
        <w:t xml:space="preserve"> pracovních dní</w:t>
      </w:r>
      <w:r w:rsidR="00235FA7" w:rsidRPr="00F93A93">
        <w:rPr>
          <w:rFonts w:ascii="Arial" w:eastAsia="Arial" w:hAnsi="Arial" w:cs="Arial"/>
        </w:rPr>
        <w:t xml:space="preserve"> od schválení právního jednání orgánem územně samosprávného celku.</w:t>
      </w:r>
    </w:p>
    <w:p w14:paraId="08B4EAC9" w14:textId="77777777" w:rsidR="009E6741" w:rsidRPr="00F93A93" w:rsidRDefault="009E6741" w:rsidP="00937299">
      <w:pPr>
        <w:widowControl w:val="0"/>
        <w:spacing w:after="0" w:line="240" w:lineRule="auto"/>
        <w:jc w:val="both"/>
        <w:rPr>
          <w:rFonts w:ascii="Arial" w:eastAsia="Arial" w:hAnsi="Arial" w:cs="Arial"/>
        </w:rPr>
      </w:pPr>
    </w:p>
    <w:p w14:paraId="1F9FE67B" w14:textId="6BC15D7F" w:rsidR="009E6741" w:rsidRPr="00F93A93" w:rsidRDefault="00235FA7" w:rsidP="00937299">
      <w:pPr>
        <w:pStyle w:val="Odstavecseseznamem"/>
        <w:widowControl w:val="0"/>
        <w:numPr>
          <w:ilvl w:val="0"/>
          <w:numId w:val="3"/>
        </w:numPr>
        <w:spacing w:after="0" w:line="240" w:lineRule="auto"/>
        <w:ind w:left="357" w:hanging="357"/>
        <w:contextualSpacing w:val="0"/>
        <w:jc w:val="both"/>
        <w:rPr>
          <w:rFonts w:ascii="Arial" w:eastAsia="Arial" w:hAnsi="Arial" w:cs="Arial"/>
        </w:rPr>
      </w:pPr>
      <w:r w:rsidRPr="00F93A93">
        <w:rPr>
          <w:rFonts w:ascii="Arial" w:eastAsia="Arial" w:hAnsi="Arial" w:cs="Arial"/>
        </w:rPr>
        <w:t>Veškeré náklady spojené s předáním a</w:t>
      </w:r>
      <w:r w:rsidR="00FF77C6" w:rsidRPr="00F93A93">
        <w:rPr>
          <w:rFonts w:ascii="Arial" w:eastAsia="Arial" w:hAnsi="Arial" w:cs="Arial"/>
        </w:rPr>
        <w:t xml:space="preserve"> převzetím předmětu aukce nese vítěz aukce, v</w:t>
      </w:r>
      <w:r w:rsidRPr="00F93A93">
        <w:rPr>
          <w:rFonts w:ascii="Arial" w:eastAsia="Arial" w:hAnsi="Arial" w:cs="Arial"/>
        </w:rPr>
        <w:t xml:space="preserve">ítěz aukce potvrdí převzetí předmětu aukce </w:t>
      </w:r>
      <w:r w:rsidR="00F0516A">
        <w:rPr>
          <w:rFonts w:ascii="Arial" w:eastAsia="Arial" w:hAnsi="Arial" w:cs="Arial"/>
        </w:rPr>
        <w:t>podpisem smlouvy</w:t>
      </w:r>
      <w:r w:rsidRPr="00F93A93">
        <w:rPr>
          <w:rFonts w:ascii="Arial" w:eastAsia="Arial" w:hAnsi="Arial" w:cs="Arial"/>
        </w:rPr>
        <w:t xml:space="preserve">. Po převzetí </w:t>
      </w:r>
      <w:r w:rsidR="00760E75">
        <w:rPr>
          <w:rFonts w:ascii="Arial" w:eastAsia="Arial" w:hAnsi="Arial" w:cs="Arial"/>
        </w:rPr>
        <w:t>v</w:t>
      </w:r>
      <w:r w:rsidRPr="00F93A93">
        <w:rPr>
          <w:rFonts w:ascii="Arial" w:eastAsia="Arial" w:hAnsi="Arial" w:cs="Arial"/>
        </w:rPr>
        <w:t>ítěz aukce nemůže uplatňovat žádné nároky vztahující se k předmětu aukce.</w:t>
      </w:r>
    </w:p>
    <w:p w14:paraId="5459BEC5" w14:textId="77777777" w:rsidR="009E6741" w:rsidRPr="00F93A93" w:rsidRDefault="009E6741" w:rsidP="00937299">
      <w:pPr>
        <w:pStyle w:val="Bezmezer"/>
        <w:jc w:val="both"/>
      </w:pPr>
    </w:p>
    <w:p w14:paraId="11F86D5A" w14:textId="53342CE5" w:rsidR="009E6741" w:rsidRDefault="006319AC" w:rsidP="00937299">
      <w:pPr>
        <w:pStyle w:val="Bezmezer"/>
        <w:numPr>
          <w:ilvl w:val="0"/>
          <w:numId w:val="3"/>
        </w:numPr>
        <w:ind w:left="357" w:hanging="357"/>
        <w:jc w:val="both"/>
      </w:pPr>
      <w:r w:rsidRPr="00F93A93">
        <w:t>Míst</w:t>
      </w:r>
      <w:r w:rsidR="00E6233B">
        <w:t>em</w:t>
      </w:r>
      <w:r w:rsidRPr="00F93A93">
        <w:t xml:space="preserve"> předání předmětu aukce je sídlo zadavatele aukce</w:t>
      </w:r>
      <w:r w:rsidR="002A0C22">
        <w:t xml:space="preserve">. </w:t>
      </w:r>
    </w:p>
    <w:p w14:paraId="67CF837B" w14:textId="77777777" w:rsidR="003B661B" w:rsidRDefault="003B661B" w:rsidP="003B661B">
      <w:pPr>
        <w:pStyle w:val="Odstavecseseznamem"/>
      </w:pPr>
    </w:p>
    <w:p w14:paraId="32898C85" w14:textId="3EC30FF7" w:rsidR="00627861" w:rsidRDefault="00627861" w:rsidP="00937299">
      <w:pPr>
        <w:spacing w:after="0" w:line="240" w:lineRule="auto"/>
        <w:jc w:val="center"/>
        <w:rPr>
          <w:rFonts w:ascii="Arial" w:hAnsi="Arial" w:cs="Arial"/>
          <w:b/>
        </w:rPr>
      </w:pPr>
    </w:p>
    <w:p w14:paraId="5C483A64" w14:textId="77777777" w:rsidR="00655422" w:rsidRDefault="00655422" w:rsidP="00937299">
      <w:pPr>
        <w:spacing w:after="0" w:line="240" w:lineRule="auto"/>
        <w:jc w:val="center"/>
        <w:rPr>
          <w:rFonts w:ascii="Arial" w:hAnsi="Arial" w:cs="Arial"/>
          <w:b/>
        </w:rPr>
      </w:pPr>
    </w:p>
    <w:p w14:paraId="2E79CBF1" w14:textId="77777777" w:rsidR="009E6741" w:rsidRPr="002846F8" w:rsidRDefault="00235FA7" w:rsidP="00937299">
      <w:pPr>
        <w:spacing w:after="0" w:line="240" w:lineRule="auto"/>
        <w:jc w:val="center"/>
        <w:rPr>
          <w:rFonts w:ascii="Arial" w:hAnsi="Arial" w:cs="Arial"/>
          <w:b/>
        </w:rPr>
      </w:pPr>
      <w:r w:rsidRPr="002846F8">
        <w:rPr>
          <w:rFonts w:ascii="Arial" w:hAnsi="Arial" w:cs="Arial"/>
          <w:b/>
        </w:rPr>
        <w:t>VIII.</w:t>
      </w:r>
    </w:p>
    <w:p w14:paraId="1191AC21" w14:textId="77777777" w:rsidR="009E6741" w:rsidRDefault="00235FA7" w:rsidP="00937299">
      <w:pPr>
        <w:spacing w:after="0" w:line="240" w:lineRule="auto"/>
        <w:jc w:val="center"/>
        <w:rPr>
          <w:rFonts w:ascii="Arial" w:eastAsia="Arial" w:hAnsi="Arial" w:cs="Arial"/>
          <w:b/>
        </w:rPr>
      </w:pPr>
      <w:r w:rsidRPr="002846F8">
        <w:rPr>
          <w:rFonts w:ascii="Arial" w:eastAsia="Arial" w:hAnsi="Arial" w:cs="Arial"/>
          <w:b/>
        </w:rPr>
        <w:t>Prohlídky předmětu aukce</w:t>
      </w:r>
    </w:p>
    <w:p w14:paraId="1C8534B9" w14:textId="77777777" w:rsidR="009E6741" w:rsidRPr="002846F8" w:rsidRDefault="009E6741" w:rsidP="00937299">
      <w:pPr>
        <w:spacing w:after="0" w:line="240" w:lineRule="auto"/>
        <w:jc w:val="center"/>
        <w:rPr>
          <w:rFonts w:ascii="Arial" w:eastAsia="Arial" w:hAnsi="Arial" w:cs="Arial"/>
          <w:b/>
        </w:rPr>
      </w:pPr>
    </w:p>
    <w:p w14:paraId="3D4462AB" w14:textId="1FFEA839" w:rsidR="009E6741" w:rsidRDefault="00235FA7" w:rsidP="00FC5BA1">
      <w:pPr>
        <w:pStyle w:val="Odstavecseseznamem"/>
        <w:widowControl w:val="0"/>
        <w:shd w:val="clear" w:color="auto" w:fill="FFFFFF"/>
        <w:spacing w:after="0" w:line="240" w:lineRule="auto"/>
        <w:ind w:left="357"/>
        <w:contextualSpacing w:val="0"/>
        <w:jc w:val="both"/>
        <w:rPr>
          <w:rFonts w:ascii="Arial" w:eastAsia="Arial" w:hAnsi="Arial" w:cs="Arial"/>
          <w:bCs/>
        </w:rPr>
      </w:pPr>
      <w:r w:rsidRPr="003C0FE6">
        <w:rPr>
          <w:rFonts w:ascii="Arial" w:eastAsia="Arial" w:hAnsi="Arial" w:cs="Arial"/>
          <w:bCs/>
        </w:rPr>
        <w:t xml:space="preserve">Prohlídka předmětu aukce </w:t>
      </w:r>
      <w:r w:rsidR="004C1B9B">
        <w:rPr>
          <w:rFonts w:ascii="Arial" w:eastAsia="Arial" w:hAnsi="Arial" w:cs="Arial"/>
          <w:bCs/>
        </w:rPr>
        <w:t xml:space="preserve">se </w:t>
      </w:r>
      <w:r w:rsidR="00FB6AAE">
        <w:rPr>
          <w:rFonts w:ascii="Arial" w:eastAsia="Arial" w:hAnsi="Arial" w:cs="Arial"/>
          <w:bCs/>
        </w:rPr>
        <w:t xml:space="preserve">u tohoto předmětu aukce </w:t>
      </w:r>
      <w:r w:rsidR="00FB6AAE" w:rsidRPr="004A0316">
        <w:rPr>
          <w:rFonts w:ascii="Arial" w:eastAsia="Arial" w:hAnsi="Arial" w:cs="Arial"/>
          <w:bCs/>
        </w:rPr>
        <w:t>ne</w:t>
      </w:r>
      <w:r w:rsidR="004C1B9B" w:rsidRPr="004A0316">
        <w:rPr>
          <w:rFonts w:ascii="Arial" w:eastAsia="Arial" w:hAnsi="Arial" w:cs="Arial"/>
          <w:bCs/>
        </w:rPr>
        <w:t>uskuteční</w:t>
      </w:r>
      <w:r w:rsidR="00FB6AAE">
        <w:rPr>
          <w:rFonts w:ascii="Arial" w:eastAsia="Arial" w:hAnsi="Arial" w:cs="Arial"/>
          <w:bCs/>
        </w:rPr>
        <w:t>.</w:t>
      </w:r>
    </w:p>
    <w:p w14:paraId="3DC3EADF" w14:textId="77777777" w:rsidR="00E6233B" w:rsidRDefault="00E6233B" w:rsidP="00FC5BA1">
      <w:pPr>
        <w:pStyle w:val="Odstavecseseznamem"/>
        <w:widowControl w:val="0"/>
        <w:shd w:val="clear" w:color="auto" w:fill="FFFFFF"/>
        <w:spacing w:after="0" w:line="240" w:lineRule="auto"/>
        <w:ind w:left="357"/>
        <w:contextualSpacing w:val="0"/>
        <w:jc w:val="both"/>
        <w:rPr>
          <w:rFonts w:ascii="Arial" w:eastAsia="Arial" w:hAnsi="Arial" w:cs="Arial"/>
          <w:bCs/>
        </w:rPr>
      </w:pPr>
    </w:p>
    <w:p w14:paraId="201647FA" w14:textId="77777777" w:rsidR="00E6233B" w:rsidRPr="003C0FE6" w:rsidRDefault="00E6233B" w:rsidP="00FC5BA1">
      <w:pPr>
        <w:pStyle w:val="Odstavecseseznamem"/>
        <w:widowControl w:val="0"/>
        <w:shd w:val="clear" w:color="auto" w:fill="FFFFFF"/>
        <w:spacing w:after="0" w:line="240" w:lineRule="auto"/>
        <w:ind w:left="357"/>
        <w:contextualSpacing w:val="0"/>
        <w:jc w:val="both"/>
        <w:rPr>
          <w:rFonts w:ascii="Arial" w:eastAsia="Arial" w:hAnsi="Arial" w:cs="Arial"/>
        </w:rPr>
      </w:pPr>
    </w:p>
    <w:p w14:paraId="3353B7AF" w14:textId="77777777" w:rsidR="009E6741" w:rsidRDefault="009E6741" w:rsidP="00937299">
      <w:pPr>
        <w:spacing w:after="0" w:line="240" w:lineRule="auto"/>
        <w:jc w:val="center"/>
        <w:rPr>
          <w:rFonts w:ascii="Arial" w:eastAsia="Arial" w:hAnsi="Arial" w:cs="Arial"/>
          <w:b/>
        </w:rPr>
      </w:pPr>
    </w:p>
    <w:p w14:paraId="61E088BB" w14:textId="77777777" w:rsidR="00627861" w:rsidRDefault="00627861" w:rsidP="00937299">
      <w:pPr>
        <w:spacing w:after="0" w:line="240" w:lineRule="auto"/>
        <w:jc w:val="center"/>
        <w:rPr>
          <w:rFonts w:ascii="Arial" w:eastAsia="Arial" w:hAnsi="Arial" w:cs="Arial"/>
          <w:b/>
        </w:rPr>
      </w:pPr>
    </w:p>
    <w:p w14:paraId="2DBA7F21" w14:textId="77777777" w:rsidR="009E6741" w:rsidRPr="002846F8" w:rsidRDefault="00235FA7" w:rsidP="00937299">
      <w:pPr>
        <w:spacing w:after="0" w:line="240" w:lineRule="auto"/>
        <w:jc w:val="center"/>
        <w:rPr>
          <w:rFonts w:ascii="Arial" w:eastAsia="Arial" w:hAnsi="Arial" w:cs="Arial"/>
          <w:b/>
        </w:rPr>
      </w:pPr>
      <w:r w:rsidRPr="002846F8">
        <w:rPr>
          <w:rFonts w:ascii="Arial" w:eastAsia="Arial" w:hAnsi="Arial" w:cs="Arial"/>
          <w:b/>
        </w:rPr>
        <w:t>IX.</w:t>
      </w:r>
    </w:p>
    <w:p w14:paraId="66ABE48F" w14:textId="77777777" w:rsidR="009E6741" w:rsidRDefault="00235FA7" w:rsidP="00937299">
      <w:pPr>
        <w:spacing w:after="0" w:line="240" w:lineRule="auto"/>
        <w:jc w:val="center"/>
        <w:rPr>
          <w:rFonts w:ascii="Arial" w:eastAsia="Arial" w:hAnsi="Arial" w:cs="Arial"/>
          <w:b/>
        </w:rPr>
      </w:pPr>
      <w:r w:rsidRPr="002846F8">
        <w:rPr>
          <w:rFonts w:ascii="Arial" w:eastAsia="Arial" w:hAnsi="Arial" w:cs="Arial"/>
          <w:b/>
        </w:rPr>
        <w:t>Závěrečná ustanovení</w:t>
      </w:r>
    </w:p>
    <w:p w14:paraId="6B6C3E67" w14:textId="77777777" w:rsidR="009E6741" w:rsidRPr="002846F8" w:rsidRDefault="009E6741" w:rsidP="00937299">
      <w:pPr>
        <w:spacing w:after="0" w:line="240" w:lineRule="auto"/>
        <w:jc w:val="center"/>
        <w:rPr>
          <w:rFonts w:ascii="Arial" w:eastAsia="Arial" w:hAnsi="Arial" w:cs="Arial"/>
          <w:b/>
        </w:rPr>
      </w:pPr>
    </w:p>
    <w:p w14:paraId="32A2EA4F" w14:textId="6D2D88BA" w:rsidR="009E6741" w:rsidRPr="003C0FE6" w:rsidRDefault="00235FA7" w:rsidP="00937299">
      <w:pPr>
        <w:pStyle w:val="Odstavecseseznamem"/>
        <w:widowControl w:val="0"/>
        <w:numPr>
          <w:ilvl w:val="0"/>
          <w:numId w:val="5"/>
        </w:numPr>
        <w:shd w:val="clear" w:color="auto" w:fill="FFFFFF"/>
        <w:spacing w:after="0" w:line="240" w:lineRule="auto"/>
        <w:ind w:left="357" w:hanging="357"/>
        <w:contextualSpacing w:val="0"/>
        <w:jc w:val="both"/>
        <w:rPr>
          <w:rFonts w:ascii="Arial" w:eastAsia="Arial" w:hAnsi="Arial" w:cs="Arial"/>
        </w:rPr>
      </w:pPr>
      <w:r w:rsidRPr="003C0FE6">
        <w:rPr>
          <w:rFonts w:ascii="Arial" w:eastAsia="Arial" w:hAnsi="Arial" w:cs="Arial"/>
        </w:rPr>
        <w:t xml:space="preserve">Tato </w:t>
      </w:r>
      <w:r w:rsidR="007553F6">
        <w:rPr>
          <w:rFonts w:ascii="Arial" w:eastAsia="Arial" w:hAnsi="Arial" w:cs="Arial"/>
        </w:rPr>
        <w:t>a</w:t>
      </w:r>
      <w:r w:rsidRPr="003C0FE6">
        <w:rPr>
          <w:rFonts w:ascii="Arial" w:eastAsia="Arial" w:hAnsi="Arial" w:cs="Arial"/>
        </w:rPr>
        <w:t>ukční vyhláška byla sepsána a je platná pouze pro předmět</w:t>
      </w:r>
      <w:r w:rsidR="00F93A93">
        <w:rPr>
          <w:rFonts w:ascii="Arial" w:eastAsia="Arial" w:hAnsi="Arial" w:cs="Arial"/>
        </w:rPr>
        <w:t xml:space="preserve"> aukce</w:t>
      </w:r>
      <w:r w:rsidRPr="003C0FE6">
        <w:rPr>
          <w:rFonts w:ascii="Arial" w:eastAsia="Arial" w:hAnsi="Arial" w:cs="Arial"/>
        </w:rPr>
        <w:t xml:space="preserve">, pro nějž byla tato </w:t>
      </w:r>
      <w:r w:rsidR="007553F6">
        <w:rPr>
          <w:rFonts w:ascii="Arial" w:eastAsia="Arial" w:hAnsi="Arial" w:cs="Arial"/>
        </w:rPr>
        <w:t>a</w:t>
      </w:r>
      <w:r w:rsidRPr="003C0FE6">
        <w:rPr>
          <w:rFonts w:ascii="Arial" w:eastAsia="Arial" w:hAnsi="Arial" w:cs="Arial"/>
        </w:rPr>
        <w:t>ukční vyhláška vyhotovena.</w:t>
      </w:r>
    </w:p>
    <w:p w14:paraId="2F0399F7" w14:textId="77777777" w:rsidR="009E6741" w:rsidRPr="003C0FE6" w:rsidRDefault="009E6741" w:rsidP="00937299">
      <w:pPr>
        <w:widowControl w:val="0"/>
        <w:shd w:val="clear" w:color="auto" w:fill="FFFFFF"/>
        <w:spacing w:after="0" w:line="240" w:lineRule="auto"/>
        <w:jc w:val="both"/>
        <w:rPr>
          <w:rFonts w:ascii="Arial" w:eastAsia="Arial" w:hAnsi="Arial" w:cs="Arial"/>
        </w:rPr>
      </w:pPr>
    </w:p>
    <w:p w14:paraId="38365439" w14:textId="200CF531" w:rsidR="009E6741" w:rsidRDefault="00235FA7" w:rsidP="00937299">
      <w:pPr>
        <w:pStyle w:val="Odstavecseseznamem"/>
        <w:widowControl w:val="0"/>
        <w:numPr>
          <w:ilvl w:val="0"/>
          <w:numId w:val="5"/>
        </w:numPr>
        <w:shd w:val="clear" w:color="auto" w:fill="FFFFFF"/>
        <w:spacing w:after="0" w:line="240" w:lineRule="auto"/>
        <w:ind w:left="357" w:hanging="357"/>
        <w:contextualSpacing w:val="0"/>
        <w:jc w:val="both"/>
        <w:rPr>
          <w:rFonts w:ascii="Arial" w:eastAsia="Arial" w:hAnsi="Arial" w:cs="Arial"/>
        </w:rPr>
      </w:pPr>
      <w:r w:rsidRPr="003C0FE6">
        <w:rPr>
          <w:rFonts w:ascii="Arial" w:eastAsia="Arial" w:hAnsi="Arial" w:cs="Arial"/>
        </w:rPr>
        <w:t>Veškerá práva a povinnosti účastn</w:t>
      </w:r>
      <w:r w:rsidR="00C27667">
        <w:rPr>
          <w:rFonts w:ascii="Arial" w:eastAsia="Arial" w:hAnsi="Arial" w:cs="Arial"/>
        </w:rPr>
        <w:t>íků aukce nespecifikované v této aukční vyhlášce se řídí aukčním řádem a souvisejícími právními předpisy.</w:t>
      </w:r>
    </w:p>
    <w:p w14:paraId="76DD8814" w14:textId="77777777" w:rsidR="00217754" w:rsidRPr="00217754" w:rsidRDefault="00217754" w:rsidP="00217754">
      <w:pPr>
        <w:pStyle w:val="Odstavecseseznamem"/>
        <w:rPr>
          <w:rFonts w:ascii="Arial" w:eastAsia="Arial" w:hAnsi="Arial" w:cs="Arial"/>
        </w:rPr>
      </w:pPr>
    </w:p>
    <w:p w14:paraId="5BC4AAEB" w14:textId="77777777" w:rsidR="00217754" w:rsidRPr="003C0FE6" w:rsidRDefault="00217754" w:rsidP="00217754">
      <w:pPr>
        <w:pStyle w:val="Odstavecseseznamem"/>
        <w:widowControl w:val="0"/>
        <w:numPr>
          <w:ilvl w:val="0"/>
          <w:numId w:val="5"/>
        </w:numPr>
        <w:shd w:val="clear" w:color="auto" w:fill="FFFFFF"/>
        <w:spacing w:after="0" w:line="240" w:lineRule="auto"/>
        <w:ind w:left="357" w:hanging="357"/>
        <w:contextualSpacing w:val="0"/>
        <w:jc w:val="both"/>
        <w:rPr>
          <w:rFonts w:ascii="Arial" w:eastAsia="Arial" w:hAnsi="Arial" w:cs="Arial"/>
        </w:rPr>
      </w:pPr>
      <w:r>
        <w:rPr>
          <w:rFonts w:ascii="Arial" w:eastAsia="Arial" w:hAnsi="Arial" w:cs="Arial"/>
        </w:rPr>
        <w:t>Zadavatel aukce si vyhrazuje právo aukci kdykoliv v době před uzavřením příslušné kupní smlouvy zrušit, a to i bez udání důvodu. V takovém případě nemá žádný z účastníků aukce právo na náhradu případně vzniklých nákladů.</w:t>
      </w:r>
    </w:p>
    <w:p w14:paraId="743C4CDD" w14:textId="77777777" w:rsidR="00C27667" w:rsidRPr="00C27667" w:rsidRDefault="00C27667" w:rsidP="00C27667">
      <w:pPr>
        <w:pStyle w:val="Odstavecseseznamem"/>
        <w:rPr>
          <w:rFonts w:ascii="Arial" w:eastAsia="Arial" w:hAnsi="Arial" w:cs="Arial"/>
        </w:rPr>
      </w:pPr>
    </w:p>
    <w:p w14:paraId="2C27217C" w14:textId="1033EA28" w:rsidR="00C27667" w:rsidRDefault="00C27667" w:rsidP="00937299">
      <w:pPr>
        <w:pStyle w:val="Odstavecseseznamem"/>
        <w:widowControl w:val="0"/>
        <w:numPr>
          <w:ilvl w:val="0"/>
          <w:numId w:val="5"/>
        </w:numPr>
        <w:shd w:val="clear" w:color="auto" w:fill="FFFFFF"/>
        <w:spacing w:after="0" w:line="240" w:lineRule="auto"/>
        <w:ind w:left="357" w:hanging="357"/>
        <w:contextualSpacing w:val="0"/>
        <w:jc w:val="both"/>
        <w:rPr>
          <w:rFonts w:ascii="Arial" w:eastAsia="Arial" w:hAnsi="Arial" w:cs="Arial"/>
        </w:rPr>
      </w:pPr>
      <w:r>
        <w:rPr>
          <w:rFonts w:ascii="Arial" w:eastAsia="Arial" w:hAnsi="Arial" w:cs="Arial"/>
        </w:rPr>
        <w:t>Přihlášením se do aukce účastník aukce souhlasí se všemi podmínkami uvedenými v této aukční vyhlášce, aukčním řádu a návrhu kupní smlouvy.</w:t>
      </w:r>
    </w:p>
    <w:p w14:paraId="3352EBB6" w14:textId="77777777" w:rsidR="00217754" w:rsidRPr="00217754" w:rsidRDefault="00217754" w:rsidP="00217754">
      <w:pPr>
        <w:pStyle w:val="Odstavecseseznamem"/>
        <w:rPr>
          <w:rFonts w:ascii="Arial" w:eastAsia="Arial" w:hAnsi="Arial" w:cs="Arial"/>
        </w:rPr>
      </w:pPr>
    </w:p>
    <w:p w14:paraId="1749F117" w14:textId="77777777" w:rsidR="009E6741" w:rsidRDefault="009E6741" w:rsidP="00937299">
      <w:pPr>
        <w:widowControl w:val="0"/>
        <w:spacing w:after="0" w:line="240" w:lineRule="auto"/>
        <w:jc w:val="both"/>
        <w:rPr>
          <w:rFonts w:ascii="Arial" w:eastAsia="Arial" w:hAnsi="Arial" w:cs="Arial"/>
        </w:rPr>
      </w:pPr>
    </w:p>
    <w:p w14:paraId="0AB2C5CB" w14:textId="77777777" w:rsidR="009E6741" w:rsidRDefault="009E6741" w:rsidP="00937299">
      <w:pPr>
        <w:widowControl w:val="0"/>
        <w:spacing w:after="0" w:line="240" w:lineRule="auto"/>
        <w:jc w:val="both"/>
        <w:rPr>
          <w:rFonts w:ascii="Arial" w:eastAsia="Arial" w:hAnsi="Arial" w:cs="Arial"/>
        </w:rPr>
      </w:pPr>
    </w:p>
    <w:p w14:paraId="075AA656" w14:textId="1F93AFD3" w:rsidR="009E6741" w:rsidRDefault="00CA4B84" w:rsidP="00937299">
      <w:pPr>
        <w:widowControl w:val="0"/>
        <w:spacing w:after="0" w:line="240" w:lineRule="auto"/>
        <w:jc w:val="both"/>
        <w:rPr>
          <w:rFonts w:ascii="Arial" w:eastAsia="Arial" w:hAnsi="Arial" w:cs="Arial"/>
        </w:rPr>
      </w:pPr>
      <w:r>
        <w:rPr>
          <w:rFonts w:ascii="Arial" w:eastAsia="Arial" w:hAnsi="Arial" w:cs="Arial"/>
        </w:rPr>
        <w:t>Za zadavatele aukce</w:t>
      </w:r>
    </w:p>
    <w:p w14:paraId="6D3183A1" w14:textId="77777777" w:rsidR="00CA4B84" w:rsidRDefault="00CA4B84" w:rsidP="00937299">
      <w:pPr>
        <w:widowControl w:val="0"/>
        <w:spacing w:after="0" w:line="240" w:lineRule="auto"/>
        <w:jc w:val="both"/>
        <w:rPr>
          <w:rFonts w:ascii="Arial" w:eastAsia="Arial" w:hAnsi="Arial" w:cs="Arial"/>
        </w:rPr>
      </w:pPr>
    </w:p>
    <w:p w14:paraId="6BB93B9E" w14:textId="77777777" w:rsidR="00F85833" w:rsidRDefault="00F85833" w:rsidP="00937299">
      <w:pPr>
        <w:widowControl w:val="0"/>
        <w:spacing w:after="0" w:line="240" w:lineRule="auto"/>
        <w:jc w:val="both"/>
        <w:rPr>
          <w:rFonts w:ascii="Arial" w:eastAsia="Arial" w:hAnsi="Arial" w:cs="Arial"/>
        </w:rPr>
      </w:pPr>
    </w:p>
    <w:p w14:paraId="3C310646" w14:textId="77777777" w:rsidR="00F85833" w:rsidRDefault="00F85833" w:rsidP="00937299">
      <w:pPr>
        <w:widowControl w:val="0"/>
        <w:spacing w:after="0" w:line="240" w:lineRule="auto"/>
        <w:jc w:val="both"/>
        <w:rPr>
          <w:rFonts w:ascii="Arial" w:eastAsia="Arial" w:hAnsi="Arial" w:cs="Arial"/>
        </w:rPr>
      </w:pPr>
    </w:p>
    <w:p w14:paraId="3FCA783B" w14:textId="77777777" w:rsidR="00F85833" w:rsidRPr="002B1607" w:rsidRDefault="00F85833" w:rsidP="00937299">
      <w:pPr>
        <w:widowControl w:val="0"/>
        <w:spacing w:after="0" w:line="240" w:lineRule="auto"/>
        <w:jc w:val="both"/>
        <w:rPr>
          <w:rFonts w:ascii="Arial" w:eastAsia="Arial" w:hAnsi="Arial" w:cs="Arial"/>
        </w:rPr>
      </w:pPr>
    </w:p>
    <w:p w14:paraId="20F445AB" w14:textId="24F5B1B0" w:rsidR="00CA4B84" w:rsidRDefault="00CA4B84" w:rsidP="00CA4B84">
      <w:pPr>
        <w:pStyle w:val="vnintext"/>
        <w:tabs>
          <w:tab w:val="clear" w:pos="709"/>
        </w:tabs>
        <w:ind w:firstLine="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6216738" w14:textId="280BAFF9" w:rsidR="00CA4B84" w:rsidRDefault="008B653A" w:rsidP="008B653A">
      <w:pPr>
        <w:pStyle w:val="vnintext"/>
        <w:tabs>
          <w:tab w:val="clear" w:pos="709"/>
        </w:tabs>
        <w:ind w:firstLine="0"/>
        <w:rPr>
          <w:rFonts w:ascii="Arial" w:hAnsi="Arial" w:cs="Arial"/>
          <w:sz w:val="22"/>
          <w:szCs w:val="22"/>
        </w:rPr>
      </w:pPr>
      <w:r>
        <w:rPr>
          <w:rFonts w:ascii="Arial" w:hAnsi="Arial" w:cs="Arial"/>
          <w:sz w:val="22"/>
          <w:szCs w:val="22"/>
        </w:rPr>
        <w:t xml:space="preserve">    </w:t>
      </w:r>
      <w:r w:rsidR="00CA4B84">
        <w:rPr>
          <w:rFonts w:ascii="Arial" w:hAnsi="Arial" w:cs="Arial"/>
          <w:sz w:val="22"/>
          <w:szCs w:val="22"/>
        </w:rPr>
        <w:t xml:space="preserve">Ing. </w:t>
      </w:r>
      <w:r>
        <w:rPr>
          <w:rFonts w:ascii="Arial" w:hAnsi="Arial" w:cs="Arial"/>
          <w:sz w:val="22"/>
          <w:szCs w:val="22"/>
        </w:rPr>
        <w:t>Erika Tesaříková</w:t>
      </w:r>
      <w:r w:rsidR="00CA4B84">
        <w:rPr>
          <w:rFonts w:ascii="Arial" w:hAnsi="Arial" w:cs="Arial"/>
          <w:sz w:val="22"/>
          <w:szCs w:val="22"/>
        </w:rPr>
        <w:tab/>
      </w:r>
      <w:r w:rsidR="00CA4B84">
        <w:rPr>
          <w:rFonts w:ascii="Arial" w:hAnsi="Arial" w:cs="Arial"/>
          <w:sz w:val="22"/>
          <w:szCs w:val="22"/>
        </w:rPr>
        <w:tab/>
      </w:r>
      <w:r w:rsidR="00CA4B84">
        <w:rPr>
          <w:rFonts w:ascii="Arial" w:hAnsi="Arial" w:cs="Arial"/>
          <w:sz w:val="22"/>
          <w:szCs w:val="22"/>
        </w:rPr>
        <w:tab/>
      </w:r>
      <w:r w:rsidR="00CA4B84">
        <w:rPr>
          <w:rFonts w:ascii="Arial" w:hAnsi="Arial" w:cs="Arial"/>
          <w:sz w:val="22"/>
          <w:szCs w:val="22"/>
        </w:rPr>
        <w:tab/>
      </w:r>
      <w:r w:rsidR="00CA4B84">
        <w:rPr>
          <w:rFonts w:ascii="Arial" w:hAnsi="Arial" w:cs="Arial"/>
          <w:sz w:val="22"/>
          <w:szCs w:val="22"/>
        </w:rPr>
        <w:tab/>
      </w:r>
    </w:p>
    <w:p w14:paraId="5A81AEBA" w14:textId="2FA8032E" w:rsidR="00CA4B84" w:rsidRDefault="008B653A" w:rsidP="00CA4B84">
      <w:pPr>
        <w:pStyle w:val="vnintext"/>
        <w:tabs>
          <w:tab w:val="clear" w:pos="709"/>
        </w:tabs>
        <w:ind w:firstLine="0"/>
        <w:rPr>
          <w:rFonts w:ascii="Arial" w:hAnsi="Arial" w:cs="Arial"/>
          <w:sz w:val="22"/>
          <w:szCs w:val="22"/>
        </w:rPr>
      </w:pPr>
      <w:r>
        <w:rPr>
          <w:rFonts w:ascii="Arial" w:hAnsi="Arial" w:cs="Arial"/>
          <w:sz w:val="22"/>
          <w:szCs w:val="22"/>
        </w:rPr>
        <w:t xml:space="preserve">        vedoucí OMTZ</w:t>
      </w:r>
    </w:p>
    <w:p w14:paraId="7FCD00B3" w14:textId="546C88CB" w:rsidR="00CA4B84" w:rsidRPr="00CA4B84" w:rsidRDefault="008B653A" w:rsidP="00CA4B84">
      <w:pPr>
        <w:pStyle w:val="vnintext"/>
        <w:tabs>
          <w:tab w:val="clear" w:pos="709"/>
        </w:tabs>
        <w:ind w:firstLine="0"/>
        <w:rPr>
          <w:rFonts w:ascii="Arial" w:hAnsi="Arial" w:cs="Arial"/>
          <w:i/>
          <w:sz w:val="22"/>
          <w:szCs w:val="22"/>
        </w:rPr>
      </w:pPr>
      <w:r>
        <w:rPr>
          <w:rFonts w:ascii="Arial" w:hAnsi="Arial" w:cs="Arial"/>
          <w:i/>
          <w:sz w:val="22"/>
          <w:szCs w:val="22"/>
        </w:rPr>
        <w:t xml:space="preserve">  </w:t>
      </w:r>
      <w:r w:rsidR="00CA4B84" w:rsidRPr="008B653A">
        <w:rPr>
          <w:rFonts w:ascii="Arial" w:hAnsi="Arial" w:cs="Arial"/>
          <w:i/>
          <w:sz w:val="22"/>
          <w:szCs w:val="22"/>
        </w:rPr>
        <w:t>schváleno elektronicky</w:t>
      </w:r>
    </w:p>
    <w:p w14:paraId="69507299" w14:textId="77777777" w:rsidR="009E6741" w:rsidRPr="00D45E56" w:rsidRDefault="009E6741" w:rsidP="00937299">
      <w:pPr>
        <w:spacing w:after="0" w:line="240" w:lineRule="auto"/>
      </w:pPr>
    </w:p>
    <w:sectPr w:rsidR="009E6741" w:rsidRPr="00D45E56" w:rsidSect="00345881">
      <w:headerReference w:type="default" r:id="rId10"/>
      <w:footerReference w:type="default" r:id="rId11"/>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08834" w14:textId="77777777" w:rsidR="00C8450B" w:rsidRDefault="00C8450B">
      <w:pPr>
        <w:spacing w:after="0" w:line="240" w:lineRule="auto"/>
      </w:pPr>
      <w:r>
        <w:separator/>
      </w:r>
    </w:p>
  </w:endnote>
  <w:endnote w:type="continuationSeparator" w:id="0">
    <w:p w14:paraId="64E3996D" w14:textId="77777777" w:rsidR="00C8450B" w:rsidRDefault="00C8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82761"/>
      <w:docPartObj>
        <w:docPartGallery w:val="Page Numbers (Bottom of Page)"/>
        <w:docPartUnique/>
      </w:docPartObj>
    </w:sdtPr>
    <w:sdtEndPr>
      <w:rPr>
        <w:rFonts w:ascii="Arial" w:hAnsi="Arial" w:cs="Arial"/>
      </w:rPr>
    </w:sdtEndPr>
    <w:sdtContent>
      <w:p w14:paraId="49F85EF5" w14:textId="221B4DE8" w:rsidR="009E6741" w:rsidRPr="00E92100" w:rsidRDefault="00235FA7">
        <w:pPr>
          <w:pStyle w:val="Zpat"/>
          <w:jc w:val="center"/>
          <w:rPr>
            <w:rFonts w:ascii="Arial" w:hAnsi="Arial" w:cs="Arial"/>
          </w:rPr>
        </w:pPr>
        <w:r w:rsidRPr="00E92100">
          <w:rPr>
            <w:rFonts w:ascii="Arial" w:hAnsi="Arial" w:cs="Arial"/>
          </w:rPr>
          <w:fldChar w:fldCharType="begin"/>
        </w:r>
        <w:r w:rsidRPr="00E92100">
          <w:rPr>
            <w:rFonts w:ascii="Arial" w:hAnsi="Arial" w:cs="Arial"/>
          </w:rPr>
          <w:instrText>PAGE   \* MERGEFORMAT</w:instrText>
        </w:r>
        <w:r w:rsidRPr="00E92100">
          <w:rPr>
            <w:rFonts w:ascii="Arial" w:hAnsi="Arial" w:cs="Arial"/>
          </w:rPr>
          <w:fldChar w:fldCharType="separate"/>
        </w:r>
        <w:r w:rsidR="000D6BEC">
          <w:rPr>
            <w:rFonts w:ascii="Arial" w:hAnsi="Arial" w:cs="Arial"/>
            <w:noProof/>
          </w:rPr>
          <w:t>2</w:t>
        </w:r>
        <w:r w:rsidRPr="00E92100">
          <w:rPr>
            <w:rFonts w:ascii="Arial" w:hAnsi="Arial" w:cs="Arial"/>
          </w:rPr>
          <w:fldChar w:fldCharType="end"/>
        </w:r>
      </w:p>
    </w:sdtContent>
  </w:sdt>
  <w:p w14:paraId="585FA90E" w14:textId="77777777" w:rsidR="009E6741" w:rsidRDefault="009E67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DCDE8" w14:textId="77777777" w:rsidR="00C8450B" w:rsidRDefault="00C8450B">
      <w:pPr>
        <w:spacing w:after="0" w:line="240" w:lineRule="auto"/>
      </w:pPr>
      <w:r>
        <w:separator/>
      </w:r>
    </w:p>
  </w:footnote>
  <w:footnote w:type="continuationSeparator" w:id="0">
    <w:p w14:paraId="735836B8" w14:textId="77777777" w:rsidR="00C8450B" w:rsidRDefault="00C84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A188" w14:textId="050B458E" w:rsidR="00EF44F4" w:rsidRPr="008B653A" w:rsidRDefault="008B653A" w:rsidP="008B653A">
    <w:pPr>
      <w:pStyle w:val="Zhlav"/>
    </w:pPr>
    <w:r>
      <w:rPr>
        <w:rFonts w:ascii="Arial" w:hAnsi="Arial" w:cs="Arial"/>
        <w:b/>
        <w:bCs/>
        <w:color w:val="000000"/>
        <w:sz w:val="20"/>
        <w:szCs w:val="20"/>
      </w:rPr>
      <w:tab/>
    </w:r>
    <w:r>
      <w:rPr>
        <w:rFonts w:ascii="Arial" w:hAnsi="Arial" w:cs="Arial"/>
        <w:b/>
        <w:bCs/>
        <w:color w:val="000000"/>
        <w:sz w:val="20"/>
        <w:szCs w:val="20"/>
      </w:rPr>
      <w:tab/>
    </w:r>
    <w:r w:rsidR="000D6BEC">
      <w:rPr>
        <w:rFonts w:ascii="Arial" w:hAnsi="Arial" w:cs="Arial"/>
        <w:b/>
        <w:bCs/>
        <w:color w:val="000000"/>
        <w:sz w:val="20"/>
        <w:szCs w:val="20"/>
      </w:rPr>
      <w:t>PCR14ETRpo53659497</w:t>
    </w:r>
    <w:r w:rsidR="000D6BEC">
      <w:rPr>
        <w:rFonts w:ascii="Arial" w:hAnsi="Arial" w:cs="Arial"/>
        <w:color w:val="000000"/>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7360D"/>
    <w:multiLevelType w:val="hybridMultilevel"/>
    <w:tmpl w:val="CF847C54"/>
    <w:lvl w:ilvl="0" w:tplc="3FEEFA1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1D7D7A9B"/>
    <w:multiLevelType w:val="hybridMultilevel"/>
    <w:tmpl w:val="E1EE22A6"/>
    <w:lvl w:ilvl="0" w:tplc="46628CDC">
      <w:start w:val="1"/>
      <w:numFmt w:val="decimal"/>
      <w:lvlText w:val="%1."/>
      <w:lvlJc w:val="left"/>
      <w:pPr>
        <w:ind w:left="720" w:hanging="360"/>
      </w:pPr>
      <w:rPr>
        <w:b w:val="0"/>
        <w:i w:val="0"/>
      </w:rPr>
    </w:lvl>
    <w:lvl w:ilvl="1" w:tplc="61B49384" w:tentative="1">
      <w:start w:val="1"/>
      <w:numFmt w:val="lowerLetter"/>
      <w:lvlText w:val="%2."/>
      <w:lvlJc w:val="left"/>
      <w:pPr>
        <w:ind w:left="1440" w:hanging="360"/>
      </w:pPr>
    </w:lvl>
    <w:lvl w:ilvl="2" w:tplc="9FB43B22" w:tentative="1">
      <w:start w:val="1"/>
      <w:numFmt w:val="lowerRoman"/>
      <w:lvlText w:val="%3."/>
      <w:lvlJc w:val="right"/>
      <w:pPr>
        <w:ind w:left="2160" w:hanging="180"/>
      </w:pPr>
    </w:lvl>
    <w:lvl w:ilvl="3" w:tplc="E82C6A44" w:tentative="1">
      <w:start w:val="1"/>
      <w:numFmt w:val="decimal"/>
      <w:lvlText w:val="%4."/>
      <w:lvlJc w:val="left"/>
      <w:pPr>
        <w:ind w:left="2880" w:hanging="360"/>
      </w:pPr>
    </w:lvl>
    <w:lvl w:ilvl="4" w:tplc="5080CF30" w:tentative="1">
      <w:start w:val="1"/>
      <w:numFmt w:val="lowerLetter"/>
      <w:lvlText w:val="%5."/>
      <w:lvlJc w:val="left"/>
      <w:pPr>
        <w:ind w:left="3600" w:hanging="360"/>
      </w:pPr>
    </w:lvl>
    <w:lvl w:ilvl="5" w:tplc="08F2A256" w:tentative="1">
      <w:start w:val="1"/>
      <w:numFmt w:val="lowerRoman"/>
      <w:lvlText w:val="%6."/>
      <w:lvlJc w:val="right"/>
      <w:pPr>
        <w:ind w:left="4320" w:hanging="180"/>
      </w:pPr>
    </w:lvl>
    <w:lvl w:ilvl="6" w:tplc="4B9299EE" w:tentative="1">
      <w:start w:val="1"/>
      <w:numFmt w:val="decimal"/>
      <w:lvlText w:val="%7."/>
      <w:lvlJc w:val="left"/>
      <w:pPr>
        <w:ind w:left="5040" w:hanging="360"/>
      </w:pPr>
    </w:lvl>
    <w:lvl w:ilvl="7" w:tplc="BC583346" w:tentative="1">
      <w:start w:val="1"/>
      <w:numFmt w:val="lowerLetter"/>
      <w:lvlText w:val="%8."/>
      <w:lvlJc w:val="left"/>
      <w:pPr>
        <w:ind w:left="5760" w:hanging="360"/>
      </w:pPr>
    </w:lvl>
    <w:lvl w:ilvl="8" w:tplc="5C303124" w:tentative="1">
      <w:start w:val="1"/>
      <w:numFmt w:val="lowerRoman"/>
      <w:lvlText w:val="%9."/>
      <w:lvlJc w:val="right"/>
      <w:pPr>
        <w:ind w:left="6480" w:hanging="180"/>
      </w:pPr>
    </w:lvl>
  </w:abstractNum>
  <w:abstractNum w:abstractNumId="2" w15:restartNumberingAfterBreak="0">
    <w:nsid w:val="23BC16FC"/>
    <w:multiLevelType w:val="hybridMultilevel"/>
    <w:tmpl w:val="418CF39C"/>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210839"/>
    <w:multiLevelType w:val="hybridMultilevel"/>
    <w:tmpl w:val="F5EE6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0F4515"/>
    <w:multiLevelType w:val="hybridMultilevel"/>
    <w:tmpl w:val="0B645DB4"/>
    <w:lvl w:ilvl="0" w:tplc="D1902E1E">
      <w:start w:val="1"/>
      <w:numFmt w:val="decimal"/>
      <w:lvlText w:val="%1."/>
      <w:lvlJc w:val="left"/>
      <w:pPr>
        <w:ind w:left="720" w:hanging="360"/>
      </w:pPr>
      <w:rPr>
        <w:b w:val="0"/>
        <w:i w:val="0"/>
      </w:rPr>
    </w:lvl>
    <w:lvl w:ilvl="1" w:tplc="8794CAB2" w:tentative="1">
      <w:start w:val="1"/>
      <w:numFmt w:val="lowerLetter"/>
      <w:lvlText w:val="%2."/>
      <w:lvlJc w:val="left"/>
      <w:pPr>
        <w:ind w:left="1440" w:hanging="360"/>
      </w:pPr>
    </w:lvl>
    <w:lvl w:ilvl="2" w:tplc="B664C042" w:tentative="1">
      <w:start w:val="1"/>
      <w:numFmt w:val="lowerRoman"/>
      <w:lvlText w:val="%3."/>
      <w:lvlJc w:val="right"/>
      <w:pPr>
        <w:ind w:left="2160" w:hanging="180"/>
      </w:pPr>
    </w:lvl>
    <w:lvl w:ilvl="3" w:tplc="548A8B9A" w:tentative="1">
      <w:start w:val="1"/>
      <w:numFmt w:val="decimal"/>
      <w:lvlText w:val="%4."/>
      <w:lvlJc w:val="left"/>
      <w:pPr>
        <w:ind w:left="2880" w:hanging="360"/>
      </w:pPr>
    </w:lvl>
    <w:lvl w:ilvl="4" w:tplc="132017F4" w:tentative="1">
      <w:start w:val="1"/>
      <w:numFmt w:val="lowerLetter"/>
      <w:lvlText w:val="%5."/>
      <w:lvlJc w:val="left"/>
      <w:pPr>
        <w:ind w:left="3600" w:hanging="360"/>
      </w:pPr>
    </w:lvl>
    <w:lvl w:ilvl="5" w:tplc="4B00C51C" w:tentative="1">
      <w:start w:val="1"/>
      <w:numFmt w:val="lowerRoman"/>
      <w:lvlText w:val="%6."/>
      <w:lvlJc w:val="right"/>
      <w:pPr>
        <w:ind w:left="4320" w:hanging="180"/>
      </w:pPr>
    </w:lvl>
    <w:lvl w:ilvl="6" w:tplc="690688B2" w:tentative="1">
      <w:start w:val="1"/>
      <w:numFmt w:val="decimal"/>
      <w:lvlText w:val="%7."/>
      <w:lvlJc w:val="left"/>
      <w:pPr>
        <w:ind w:left="5040" w:hanging="360"/>
      </w:pPr>
    </w:lvl>
    <w:lvl w:ilvl="7" w:tplc="83DC3880" w:tentative="1">
      <w:start w:val="1"/>
      <w:numFmt w:val="lowerLetter"/>
      <w:lvlText w:val="%8."/>
      <w:lvlJc w:val="left"/>
      <w:pPr>
        <w:ind w:left="5760" w:hanging="360"/>
      </w:pPr>
    </w:lvl>
    <w:lvl w:ilvl="8" w:tplc="E80C933E" w:tentative="1">
      <w:start w:val="1"/>
      <w:numFmt w:val="lowerRoman"/>
      <w:lvlText w:val="%9."/>
      <w:lvlJc w:val="right"/>
      <w:pPr>
        <w:ind w:left="6480" w:hanging="180"/>
      </w:pPr>
    </w:lvl>
  </w:abstractNum>
  <w:abstractNum w:abstractNumId="5" w15:restartNumberingAfterBreak="0">
    <w:nsid w:val="3CE02728"/>
    <w:multiLevelType w:val="hybridMultilevel"/>
    <w:tmpl w:val="C5DAB88A"/>
    <w:lvl w:ilvl="0" w:tplc="370405B2">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6" w15:restartNumberingAfterBreak="0">
    <w:nsid w:val="4F5D75A9"/>
    <w:multiLevelType w:val="hybridMultilevel"/>
    <w:tmpl w:val="B736114A"/>
    <w:lvl w:ilvl="0" w:tplc="28406414">
      <w:start w:val="1"/>
      <w:numFmt w:val="decimal"/>
      <w:lvlText w:val="%1."/>
      <w:lvlJc w:val="left"/>
      <w:pPr>
        <w:ind w:left="720" w:hanging="360"/>
      </w:pPr>
      <w:rPr>
        <w:b w:val="0"/>
        <w:i w:val="0"/>
      </w:rPr>
    </w:lvl>
    <w:lvl w:ilvl="1" w:tplc="EC4EEFFE" w:tentative="1">
      <w:start w:val="1"/>
      <w:numFmt w:val="lowerLetter"/>
      <w:lvlText w:val="%2."/>
      <w:lvlJc w:val="left"/>
      <w:pPr>
        <w:ind w:left="1440" w:hanging="360"/>
      </w:pPr>
    </w:lvl>
    <w:lvl w:ilvl="2" w:tplc="6ECCED0E" w:tentative="1">
      <w:start w:val="1"/>
      <w:numFmt w:val="lowerRoman"/>
      <w:lvlText w:val="%3."/>
      <w:lvlJc w:val="right"/>
      <w:pPr>
        <w:ind w:left="2160" w:hanging="180"/>
      </w:pPr>
    </w:lvl>
    <w:lvl w:ilvl="3" w:tplc="DD4A0234" w:tentative="1">
      <w:start w:val="1"/>
      <w:numFmt w:val="decimal"/>
      <w:lvlText w:val="%4."/>
      <w:lvlJc w:val="left"/>
      <w:pPr>
        <w:ind w:left="2880" w:hanging="360"/>
      </w:pPr>
    </w:lvl>
    <w:lvl w:ilvl="4" w:tplc="D69E14EC" w:tentative="1">
      <w:start w:val="1"/>
      <w:numFmt w:val="lowerLetter"/>
      <w:lvlText w:val="%5."/>
      <w:lvlJc w:val="left"/>
      <w:pPr>
        <w:ind w:left="3600" w:hanging="360"/>
      </w:pPr>
    </w:lvl>
    <w:lvl w:ilvl="5" w:tplc="F648BDA0" w:tentative="1">
      <w:start w:val="1"/>
      <w:numFmt w:val="lowerRoman"/>
      <w:lvlText w:val="%6."/>
      <w:lvlJc w:val="right"/>
      <w:pPr>
        <w:ind w:left="4320" w:hanging="180"/>
      </w:pPr>
    </w:lvl>
    <w:lvl w:ilvl="6" w:tplc="3A2C1FF8" w:tentative="1">
      <w:start w:val="1"/>
      <w:numFmt w:val="decimal"/>
      <w:lvlText w:val="%7."/>
      <w:lvlJc w:val="left"/>
      <w:pPr>
        <w:ind w:left="5040" w:hanging="360"/>
      </w:pPr>
    </w:lvl>
    <w:lvl w:ilvl="7" w:tplc="E08E2242" w:tentative="1">
      <w:start w:val="1"/>
      <w:numFmt w:val="lowerLetter"/>
      <w:lvlText w:val="%8."/>
      <w:lvlJc w:val="left"/>
      <w:pPr>
        <w:ind w:left="5760" w:hanging="360"/>
      </w:pPr>
    </w:lvl>
    <w:lvl w:ilvl="8" w:tplc="8F2AB314" w:tentative="1">
      <w:start w:val="1"/>
      <w:numFmt w:val="lowerRoman"/>
      <w:lvlText w:val="%9."/>
      <w:lvlJc w:val="right"/>
      <w:pPr>
        <w:ind w:left="6480" w:hanging="180"/>
      </w:pPr>
    </w:lvl>
  </w:abstractNum>
  <w:abstractNum w:abstractNumId="7" w15:restartNumberingAfterBreak="0">
    <w:nsid w:val="678C2F3A"/>
    <w:multiLevelType w:val="hybridMultilevel"/>
    <w:tmpl w:val="65F6E876"/>
    <w:lvl w:ilvl="0" w:tplc="468CE1C4">
      <w:start w:val="1"/>
      <w:numFmt w:val="decimal"/>
      <w:lvlText w:val="%1."/>
      <w:lvlJc w:val="left"/>
      <w:pPr>
        <w:ind w:left="720" w:hanging="360"/>
      </w:pPr>
      <w:rPr>
        <w:b w:val="0"/>
        <w:i w:val="0"/>
      </w:rPr>
    </w:lvl>
    <w:lvl w:ilvl="1" w:tplc="D30604F8" w:tentative="1">
      <w:start w:val="1"/>
      <w:numFmt w:val="lowerLetter"/>
      <w:lvlText w:val="%2."/>
      <w:lvlJc w:val="left"/>
      <w:pPr>
        <w:ind w:left="1440" w:hanging="360"/>
      </w:pPr>
    </w:lvl>
    <w:lvl w:ilvl="2" w:tplc="183638AC" w:tentative="1">
      <w:start w:val="1"/>
      <w:numFmt w:val="lowerRoman"/>
      <w:lvlText w:val="%3."/>
      <w:lvlJc w:val="right"/>
      <w:pPr>
        <w:ind w:left="2160" w:hanging="180"/>
      </w:pPr>
    </w:lvl>
    <w:lvl w:ilvl="3" w:tplc="6DA0FEC2" w:tentative="1">
      <w:start w:val="1"/>
      <w:numFmt w:val="decimal"/>
      <w:lvlText w:val="%4."/>
      <w:lvlJc w:val="left"/>
      <w:pPr>
        <w:ind w:left="2880" w:hanging="360"/>
      </w:pPr>
    </w:lvl>
    <w:lvl w:ilvl="4" w:tplc="26CCE17C" w:tentative="1">
      <w:start w:val="1"/>
      <w:numFmt w:val="lowerLetter"/>
      <w:lvlText w:val="%5."/>
      <w:lvlJc w:val="left"/>
      <w:pPr>
        <w:ind w:left="3600" w:hanging="360"/>
      </w:pPr>
    </w:lvl>
    <w:lvl w:ilvl="5" w:tplc="0E94A9BA" w:tentative="1">
      <w:start w:val="1"/>
      <w:numFmt w:val="lowerRoman"/>
      <w:lvlText w:val="%6."/>
      <w:lvlJc w:val="right"/>
      <w:pPr>
        <w:ind w:left="4320" w:hanging="180"/>
      </w:pPr>
    </w:lvl>
    <w:lvl w:ilvl="6" w:tplc="C458E768" w:tentative="1">
      <w:start w:val="1"/>
      <w:numFmt w:val="decimal"/>
      <w:lvlText w:val="%7."/>
      <w:lvlJc w:val="left"/>
      <w:pPr>
        <w:ind w:left="5040" w:hanging="360"/>
      </w:pPr>
    </w:lvl>
    <w:lvl w:ilvl="7" w:tplc="45BE0E7E" w:tentative="1">
      <w:start w:val="1"/>
      <w:numFmt w:val="lowerLetter"/>
      <w:lvlText w:val="%8."/>
      <w:lvlJc w:val="left"/>
      <w:pPr>
        <w:ind w:left="5760" w:hanging="360"/>
      </w:pPr>
    </w:lvl>
    <w:lvl w:ilvl="8" w:tplc="3B441736"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BE"/>
    <w:rsid w:val="00000D15"/>
    <w:rsid w:val="00017720"/>
    <w:rsid w:val="00027962"/>
    <w:rsid w:val="00035442"/>
    <w:rsid w:val="000525C9"/>
    <w:rsid w:val="000670A1"/>
    <w:rsid w:val="00071102"/>
    <w:rsid w:val="000C0550"/>
    <w:rsid w:val="000C1C9E"/>
    <w:rsid w:val="000D6BEC"/>
    <w:rsid w:val="000F3F00"/>
    <w:rsid w:val="000F54B9"/>
    <w:rsid w:val="00110D6C"/>
    <w:rsid w:val="001152F6"/>
    <w:rsid w:val="001418C6"/>
    <w:rsid w:val="00142A01"/>
    <w:rsid w:val="001552B8"/>
    <w:rsid w:val="001653CB"/>
    <w:rsid w:val="00180611"/>
    <w:rsid w:val="00191D2F"/>
    <w:rsid w:val="00194C5E"/>
    <w:rsid w:val="00194DD6"/>
    <w:rsid w:val="00200F54"/>
    <w:rsid w:val="00202BC5"/>
    <w:rsid w:val="00217754"/>
    <w:rsid w:val="00235FA7"/>
    <w:rsid w:val="00240DCD"/>
    <w:rsid w:val="00263CB4"/>
    <w:rsid w:val="00265980"/>
    <w:rsid w:val="002846F8"/>
    <w:rsid w:val="00286D0A"/>
    <w:rsid w:val="002A0C22"/>
    <w:rsid w:val="002B1607"/>
    <w:rsid w:val="002D1FC3"/>
    <w:rsid w:val="002D250A"/>
    <w:rsid w:val="002E0366"/>
    <w:rsid w:val="00301647"/>
    <w:rsid w:val="00327D81"/>
    <w:rsid w:val="003647BF"/>
    <w:rsid w:val="00365B37"/>
    <w:rsid w:val="003A758E"/>
    <w:rsid w:val="003B661B"/>
    <w:rsid w:val="003C0FE6"/>
    <w:rsid w:val="003C6397"/>
    <w:rsid w:val="003E7521"/>
    <w:rsid w:val="003E75A9"/>
    <w:rsid w:val="004217CA"/>
    <w:rsid w:val="00423A21"/>
    <w:rsid w:val="00426478"/>
    <w:rsid w:val="00441C82"/>
    <w:rsid w:val="00446412"/>
    <w:rsid w:val="00456A6C"/>
    <w:rsid w:val="00466CC3"/>
    <w:rsid w:val="00495E1A"/>
    <w:rsid w:val="004A0316"/>
    <w:rsid w:val="004C1B9B"/>
    <w:rsid w:val="004C3691"/>
    <w:rsid w:val="004E1E7A"/>
    <w:rsid w:val="004F0946"/>
    <w:rsid w:val="004F19FC"/>
    <w:rsid w:val="0051158B"/>
    <w:rsid w:val="00535E33"/>
    <w:rsid w:val="00554A01"/>
    <w:rsid w:val="00571DCA"/>
    <w:rsid w:val="00587965"/>
    <w:rsid w:val="005E4B45"/>
    <w:rsid w:val="005F43B5"/>
    <w:rsid w:val="005F6525"/>
    <w:rsid w:val="006253FC"/>
    <w:rsid w:val="00627861"/>
    <w:rsid w:val="006319AC"/>
    <w:rsid w:val="00643962"/>
    <w:rsid w:val="00655422"/>
    <w:rsid w:val="00656F14"/>
    <w:rsid w:val="00683A89"/>
    <w:rsid w:val="006E336B"/>
    <w:rsid w:val="006E7746"/>
    <w:rsid w:val="00715347"/>
    <w:rsid w:val="00717060"/>
    <w:rsid w:val="007213B5"/>
    <w:rsid w:val="00725A99"/>
    <w:rsid w:val="00737A05"/>
    <w:rsid w:val="007553F6"/>
    <w:rsid w:val="00760E75"/>
    <w:rsid w:val="00765DB2"/>
    <w:rsid w:val="007A5C85"/>
    <w:rsid w:val="007B153D"/>
    <w:rsid w:val="007B274F"/>
    <w:rsid w:val="008057A7"/>
    <w:rsid w:val="0080787C"/>
    <w:rsid w:val="00863648"/>
    <w:rsid w:val="00890B03"/>
    <w:rsid w:val="008A67AC"/>
    <w:rsid w:val="008B653A"/>
    <w:rsid w:val="008F2499"/>
    <w:rsid w:val="00901902"/>
    <w:rsid w:val="00902FE3"/>
    <w:rsid w:val="00913D25"/>
    <w:rsid w:val="00937299"/>
    <w:rsid w:val="00950644"/>
    <w:rsid w:val="0095406F"/>
    <w:rsid w:val="00961765"/>
    <w:rsid w:val="0098209D"/>
    <w:rsid w:val="00994D84"/>
    <w:rsid w:val="009D2A3A"/>
    <w:rsid w:val="009E6741"/>
    <w:rsid w:val="009F7697"/>
    <w:rsid w:val="00A01252"/>
    <w:rsid w:val="00A2680F"/>
    <w:rsid w:val="00A36797"/>
    <w:rsid w:val="00A44408"/>
    <w:rsid w:val="00A54F7E"/>
    <w:rsid w:val="00A5705F"/>
    <w:rsid w:val="00A57737"/>
    <w:rsid w:val="00A678CB"/>
    <w:rsid w:val="00A74EC8"/>
    <w:rsid w:val="00A960B2"/>
    <w:rsid w:val="00AA30BE"/>
    <w:rsid w:val="00AB373F"/>
    <w:rsid w:val="00AC3658"/>
    <w:rsid w:val="00B03FAA"/>
    <w:rsid w:val="00B151BC"/>
    <w:rsid w:val="00B1622D"/>
    <w:rsid w:val="00B236AE"/>
    <w:rsid w:val="00B36CF8"/>
    <w:rsid w:val="00B716A6"/>
    <w:rsid w:val="00B86247"/>
    <w:rsid w:val="00BB01E1"/>
    <w:rsid w:val="00BB4804"/>
    <w:rsid w:val="00BF63D9"/>
    <w:rsid w:val="00C02B0B"/>
    <w:rsid w:val="00C13681"/>
    <w:rsid w:val="00C27667"/>
    <w:rsid w:val="00C40EA4"/>
    <w:rsid w:val="00C43339"/>
    <w:rsid w:val="00C7648D"/>
    <w:rsid w:val="00C80F4D"/>
    <w:rsid w:val="00C8450B"/>
    <w:rsid w:val="00CA4B84"/>
    <w:rsid w:val="00CC3BD7"/>
    <w:rsid w:val="00CC3D47"/>
    <w:rsid w:val="00CF6EA4"/>
    <w:rsid w:val="00D20C63"/>
    <w:rsid w:val="00D365A8"/>
    <w:rsid w:val="00D45E56"/>
    <w:rsid w:val="00D508E2"/>
    <w:rsid w:val="00D85B15"/>
    <w:rsid w:val="00D95263"/>
    <w:rsid w:val="00DC0A71"/>
    <w:rsid w:val="00DC70D0"/>
    <w:rsid w:val="00E07B64"/>
    <w:rsid w:val="00E1012C"/>
    <w:rsid w:val="00E25D94"/>
    <w:rsid w:val="00E46D7F"/>
    <w:rsid w:val="00E6233B"/>
    <w:rsid w:val="00E70D22"/>
    <w:rsid w:val="00E74FDC"/>
    <w:rsid w:val="00E92100"/>
    <w:rsid w:val="00EA35C5"/>
    <w:rsid w:val="00EB2C33"/>
    <w:rsid w:val="00EC1845"/>
    <w:rsid w:val="00EC1D50"/>
    <w:rsid w:val="00EE539E"/>
    <w:rsid w:val="00EF44F4"/>
    <w:rsid w:val="00EF460F"/>
    <w:rsid w:val="00F0516A"/>
    <w:rsid w:val="00F60B71"/>
    <w:rsid w:val="00F7440D"/>
    <w:rsid w:val="00F822AC"/>
    <w:rsid w:val="00F85833"/>
    <w:rsid w:val="00F93A93"/>
    <w:rsid w:val="00F97DB8"/>
    <w:rsid w:val="00FB6AAE"/>
    <w:rsid w:val="00FC5BA1"/>
    <w:rsid w:val="00FC62CD"/>
    <w:rsid w:val="00FD7CE6"/>
    <w:rsid w:val="00FF7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6EB126"/>
  <w15:docId w15:val="{F9F95673-BA66-44F7-AFA0-C2E7DCD7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D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6741"/>
    <w:pPr>
      <w:spacing w:after="0" w:line="240" w:lineRule="auto"/>
    </w:pPr>
    <w:rPr>
      <w:rFonts w:ascii="Arial" w:hAnsi="Arial" w:cs="Arial"/>
    </w:rPr>
  </w:style>
  <w:style w:type="paragraph" w:styleId="Odstavecseseznamem">
    <w:name w:val="List Paragraph"/>
    <w:basedOn w:val="Normln"/>
    <w:uiPriority w:val="34"/>
    <w:qFormat/>
    <w:rsid w:val="009E6741"/>
    <w:pPr>
      <w:spacing w:after="200" w:line="276" w:lineRule="auto"/>
      <w:ind w:left="720"/>
      <w:contextualSpacing/>
    </w:pPr>
  </w:style>
  <w:style w:type="character" w:styleId="Hypertextovodkaz">
    <w:name w:val="Hyperlink"/>
    <w:basedOn w:val="Standardnpsmoodstavce"/>
    <w:rsid w:val="009E6741"/>
    <w:rPr>
      <w:color w:val="0563C1" w:themeColor="hyperlink"/>
      <w:u w:val="single"/>
    </w:rPr>
  </w:style>
  <w:style w:type="paragraph" w:styleId="Zhlav">
    <w:name w:val="header"/>
    <w:basedOn w:val="Normln"/>
    <w:link w:val="ZhlavChar"/>
    <w:uiPriority w:val="99"/>
    <w:unhideWhenUsed/>
    <w:rsid w:val="009E67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6741"/>
  </w:style>
  <w:style w:type="paragraph" w:styleId="Zpat">
    <w:name w:val="footer"/>
    <w:basedOn w:val="Normln"/>
    <w:link w:val="ZpatChar"/>
    <w:uiPriority w:val="99"/>
    <w:unhideWhenUsed/>
    <w:rsid w:val="009E67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6741"/>
  </w:style>
  <w:style w:type="character" w:styleId="Odkaznakoment">
    <w:name w:val="annotation reference"/>
    <w:basedOn w:val="Standardnpsmoodstavce"/>
    <w:uiPriority w:val="99"/>
    <w:semiHidden/>
    <w:unhideWhenUsed/>
    <w:rsid w:val="009D2A3A"/>
    <w:rPr>
      <w:sz w:val="16"/>
      <w:szCs w:val="16"/>
    </w:rPr>
  </w:style>
  <w:style w:type="paragraph" w:styleId="Textkomente">
    <w:name w:val="annotation text"/>
    <w:basedOn w:val="Normln"/>
    <w:link w:val="TextkomenteChar"/>
    <w:uiPriority w:val="99"/>
    <w:semiHidden/>
    <w:unhideWhenUsed/>
    <w:rsid w:val="009D2A3A"/>
    <w:pPr>
      <w:spacing w:line="240" w:lineRule="auto"/>
    </w:pPr>
    <w:rPr>
      <w:sz w:val="20"/>
      <w:szCs w:val="20"/>
    </w:rPr>
  </w:style>
  <w:style w:type="character" w:customStyle="1" w:styleId="TextkomenteChar">
    <w:name w:val="Text komentáře Char"/>
    <w:basedOn w:val="Standardnpsmoodstavce"/>
    <w:link w:val="Textkomente"/>
    <w:uiPriority w:val="99"/>
    <w:semiHidden/>
    <w:rsid w:val="009D2A3A"/>
    <w:rPr>
      <w:sz w:val="20"/>
      <w:szCs w:val="20"/>
    </w:rPr>
  </w:style>
  <w:style w:type="paragraph" w:styleId="Pedmtkomente">
    <w:name w:val="annotation subject"/>
    <w:basedOn w:val="Textkomente"/>
    <w:next w:val="Textkomente"/>
    <w:link w:val="PedmtkomenteChar"/>
    <w:uiPriority w:val="99"/>
    <w:semiHidden/>
    <w:unhideWhenUsed/>
    <w:rsid w:val="009D2A3A"/>
    <w:rPr>
      <w:b/>
      <w:bCs/>
    </w:rPr>
  </w:style>
  <w:style w:type="character" w:customStyle="1" w:styleId="PedmtkomenteChar">
    <w:name w:val="Předmět komentáře Char"/>
    <w:basedOn w:val="TextkomenteChar"/>
    <w:link w:val="Pedmtkomente"/>
    <w:uiPriority w:val="99"/>
    <w:semiHidden/>
    <w:rsid w:val="009D2A3A"/>
    <w:rPr>
      <w:b/>
      <w:bCs/>
      <w:sz w:val="20"/>
      <w:szCs w:val="20"/>
    </w:rPr>
  </w:style>
  <w:style w:type="paragraph" w:styleId="Textbubliny">
    <w:name w:val="Balloon Text"/>
    <w:basedOn w:val="Normln"/>
    <w:link w:val="TextbublinyChar"/>
    <w:uiPriority w:val="99"/>
    <w:semiHidden/>
    <w:unhideWhenUsed/>
    <w:rsid w:val="009D2A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2A3A"/>
    <w:rPr>
      <w:rFonts w:ascii="Segoe UI" w:hAnsi="Segoe UI" w:cs="Segoe UI"/>
      <w:sz w:val="18"/>
      <w:szCs w:val="18"/>
    </w:rPr>
  </w:style>
  <w:style w:type="paragraph" w:customStyle="1" w:styleId="vnintext">
    <w:name w:val="vniřnítext"/>
    <w:basedOn w:val="Normln"/>
    <w:rsid w:val="00CA4B84"/>
    <w:pPr>
      <w:tabs>
        <w:tab w:val="left" w:pos="709"/>
      </w:tabs>
      <w:spacing w:after="0" w:line="240" w:lineRule="auto"/>
      <w:ind w:firstLine="426"/>
      <w:jc w:val="both"/>
    </w:pPr>
    <w:rPr>
      <w:rFonts w:ascii="Times New Roman" w:eastAsia="Times New Roman" w:hAnsi="Times New Roman" w:cs="Times New Roman"/>
      <w:sz w:val="24"/>
      <w:szCs w:val="24"/>
      <w:lang w:eastAsia="cs-CZ"/>
    </w:rPr>
  </w:style>
  <w:style w:type="paragraph" w:customStyle="1" w:styleId="Default">
    <w:name w:val="Default"/>
    <w:rsid w:val="004E1E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idkamajetk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00-etr-app.pcr.cz/etr/dotazy/get_xml.asp?id=41709743&amp;rp=202006111255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bidkamajetk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6891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 Marcel</dc:creator>
  <cp:lastModifiedBy>ZEHNÁLKOVÁ Kateřina</cp:lastModifiedBy>
  <cp:revision>2</cp:revision>
  <cp:lastPrinted>2020-06-11T11:11:00Z</cp:lastPrinted>
  <dcterms:created xsi:type="dcterms:W3CDTF">2021-06-11T12:44:00Z</dcterms:created>
  <dcterms:modified xsi:type="dcterms:W3CDTF">2021-06-11T12:44:00Z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něco</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Janů Adéla, Mgr.</vt:lpwstr>
  </property>
  <property fmtid="{D5CDD505-2E9C-101B-9397-08002B2CF9AE}" pid="41" name="CUSTOM.VLASTNIK_JMENO_TISK">
    <vt:lpwstr/>
  </property>
  <property fmtid="{D5CDD505-2E9C-101B-9397-08002B2CF9AE}" pid="42" name="CUSTOM.VLASTNIK_MAIL">
    <vt:lpwstr>Adela.Janu@uzsvm.cz</vt:lpwstr>
  </property>
  <property fmtid="{D5CDD505-2E9C-101B-9397-08002B2CF9AE}" pid="43" name="CUSTOM.VLASTNIK_TELEFON">
    <vt:lpwstr>+420 225 776 692</vt:lpwstr>
  </property>
  <property fmtid="{D5CDD505-2E9C-101B-9397-08002B2CF9AE}" pid="44" name="CUSTOM.VYTVOREN_DNE">
    <vt:lpwstr>28.11.2019</vt:lpwstr>
  </property>
  <property fmtid="{D5CDD505-2E9C-101B-9397-08002B2CF9AE}" pid="45" name="KOD.KOD_CJ">
    <vt:lpwstr/>
  </property>
  <property fmtid="{D5CDD505-2E9C-101B-9397-08002B2CF9AE}" pid="46" name="KOD.KOD_EVC">
    <vt:lpwstr>113211/A/2019-SOK</vt:lpwstr>
  </property>
  <property fmtid="{D5CDD505-2E9C-101B-9397-08002B2CF9AE}" pid="47" name="KOD.KOD_EVC_BARCODE">
    <vt:lpwstr>µ#113211/A/2019-SOK@N¸</vt:lpwstr>
  </property>
  <property fmtid="{D5CDD505-2E9C-101B-9397-08002B2CF9AE}" pid="48" name="KOD.KOD_IU_CODE">
    <vt:lpwstr>9002</vt:lpwstr>
  </property>
  <property fmtid="{D5CDD505-2E9C-101B-9397-08002B2CF9AE}" pid="49" name="KOD.KOD_IU_SHORT">
    <vt:lpwstr>SOK</vt:lpwstr>
  </property>
  <property fmtid="{D5CDD505-2E9C-101B-9397-08002B2CF9AE}" pid="50" name="KOD.KOD_IU_TXT">
    <vt:lpwstr>sam. oddělení Komunikace</vt:lpwstr>
  </property>
  <property fmtid="{D5CDD505-2E9C-101B-9397-08002B2CF9AE}" pid="51" name="KOD.OBJECT_GUID">
    <vt:lpwstr>3b9fa4e8-c55a-4bf6-808a-8aef4fd28c75</vt:lpwstr>
  </property>
  <property fmtid="{D5CDD505-2E9C-101B-9397-08002B2CF9AE}" pid="52" name="KrbDms MarkTemplate">
    <vt:lpwstr/>
  </property>
  <property fmtid="{D5CDD505-2E9C-101B-9397-08002B2CF9AE}" pid="53" name="KrbDmsIdForm">
    <vt:lpwstr>3b9fa4e8-c55a-4bf6-808a-8aef4fd28c75</vt:lpwstr>
  </property>
  <property fmtid="{D5CDD505-2E9C-101B-9397-08002B2CF9AE}" pid="54" name="KrbDmsIdTemplate">
    <vt:lpwstr>b598edc5-fa4e-43a7-ba22-7bf5911c495f</vt:lpwstr>
  </property>
  <property fmtid="{D5CDD505-2E9C-101B-9397-08002B2CF9AE}" pid="55" name="KrbDmsIdTypeForm">
    <vt:lpwstr>a88c7072-e8f4-42ec-a53b-8098bda0b510</vt:lpwstr>
  </property>
</Properties>
</file>